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C1" w:rsidRPr="00495E46" w:rsidRDefault="0053553A" w:rsidP="00027AC1">
      <w:pPr>
        <w:rPr>
          <w:sz w:val="24"/>
          <w:lang w:val="uk-UA"/>
        </w:rPr>
      </w:pPr>
      <w:r>
        <w:rPr>
          <w:sz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57pt">
            <v:imagedata r:id="rId8" o:title="теор фонетика 3 курс"/>
          </v:shape>
        </w:pict>
      </w:r>
      <w:r>
        <w:rPr>
          <w:noProof/>
          <w:sz w:val="24"/>
        </w:rPr>
        <w:lastRenderedPageBreak/>
        <w:drawing>
          <wp:inline distT="0" distB="0" distL="0" distR="0">
            <wp:extent cx="6096000" cy="8343900"/>
            <wp:effectExtent l="19050" t="0" r="0" b="0"/>
            <wp:docPr id="5" name="Рисунок 5" descr="C:\Users\lina\AppData\Local\Microsoft\Windows\INetCache\Content.Word\теор фонетика 3 кур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a\AppData\Local\Microsoft\Windows\INetCache\Content.Word\теор фонетика 3 курс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C1" w:rsidRPr="00495E46" w:rsidRDefault="00027AC1" w:rsidP="00027AC1">
      <w:pPr>
        <w:rPr>
          <w:sz w:val="24"/>
          <w:lang w:val="uk-UA"/>
        </w:rPr>
      </w:pPr>
    </w:p>
    <w:p w:rsidR="00027AC1" w:rsidRPr="00495E46" w:rsidRDefault="00027AC1" w:rsidP="00027AC1">
      <w:pPr>
        <w:rPr>
          <w:sz w:val="24"/>
          <w:lang w:val="uk-UA"/>
        </w:rPr>
      </w:pPr>
    </w:p>
    <w:p w:rsidR="00027AC1" w:rsidRDefault="00027AC1" w:rsidP="00027AC1">
      <w:pPr>
        <w:rPr>
          <w:sz w:val="24"/>
          <w:lang w:val="uk-UA"/>
        </w:rPr>
      </w:pPr>
    </w:p>
    <w:p w:rsidR="00BA28EA" w:rsidRDefault="00BA28EA" w:rsidP="00027AC1">
      <w:pPr>
        <w:rPr>
          <w:sz w:val="24"/>
          <w:lang w:val="uk-UA"/>
        </w:rPr>
      </w:pPr>
    </w:p>
    <w:p w:rsidR="00BA28EA" w:rsidRDefault="00BA28EA" w:rsidP="00027AC1">
      <w:pPr>
        <w:rPr>
          <w:sz w:val="24"/>
          <w:lang w:val="en-US"/>
        </w:rPr>
      </w:pPr>
    </w:p>
    <w:p w:rsidR="0053553A" w:rsidRPr="0053553A" w:rsidRDefault="0053553A" w:rsidP="00027AC1">
      <w:pPr>
        <w:rPr>
          <w:sz w:val="24"/>
          <w:lang w:val="en-US"/>
        </w:rPr>
      </w:pPr>
    </w:p>
    <w:p w:rsidR="00853EE8" w:rsidRPr="00495E46" w:rsidRDefault="00853EE8" w:rsidP="00853EE8">
      <w:pPr>
        <w:pStyle w:val="1"/>
        <w:ind w:left="720"/>
        <w:jc w:val="center"/>
        <w:rPr>
          <w:b/>
          <w:bCs/>
          <w:sz w:val="24"/>
        </w:rPr>
      </w:pPr>
      <w:r w:rsidRPr="00495E46">
        <w:rPr>
          <w:b/>
          <w:bCs/>
          <w:sz w:val="24"/>
        </w:rPr>
        <w:lastRenderedPageBreak/>
        <w:t>Опис навчальної дисципліни</w:t>
      </w:r>
    </w:p>
    <w:p w:rsidR="00853EE8" w:rsidRPr="00495E46" w:rsidRDefault="00853EE8" w:rsidP="00853EE8">
      <w:pPr>
        <w:rPr>
          <w:color w:val="FF0000"/>
          <w:sz w:val="24"/>
          <w:lang w:val="uk-UA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6"/>
        <w:gridCol w:w="3262"/>
        <w:gridCol w:w="3420"/>
      </w:tblGrid>
      <w:tr w:rsidR="00853EE8" w:rsidRPr="00495E46" w:rsidTr="008D65C6">
        <w:trPr>
          <w:trHeight w:val="803"/>
        </w:trPr>
        <w:tc>
          <w:tcPr>
            <w:tcW w:w="2896" w:type="dxa"/>
            <w:vMerge w:val="restart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853EE8" w:rsidRPr="00495E46" w:rsidRDefault="00853EE8" w:rsidP="005F7297">
            <w:pPr>
              <w:jc w:val="center"/>
              <w:rPr>
                <w:color w:val="FF0000"/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 xml:space="preserve">Галузь знань, спеціальність, </w:t>
            </w:r>
            <w:r w:rsidR="005F7297">
              <w:rPr>
                <w:sz w:val="24"/>
                <w:lang w:val="uk-UA"/>
              </w:rPr>
              <w:t>рівень</w:t>
            </w:r>
            <w:r w:rsidRPr="00495E46">
              <w:rPr>
                <w:sz w:val="24"/>
                <w:lang w:val="uk-UA"/>
              </w:rPr>
              <w:t xml:space="preserve"> вищої освіти</w:t>
            </w:r>
          </w:p>
        </w:tc>
        <w:tc>
          <w:tcPr>
            <w:tcW w:w="3420" w:type="dxa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Характеристика навчальної дисципліни</w:t>
            </w:r>
          </w:p>
        </w:tc>
      </w:tr>
      <w:tr w:rsidR="00853EE8" w:rsidRPr="00495E46" w:rsidTr="008D65C6">
        <w:trPr>
          <w:trHeight w:val="611"/>
        </w:trPr>
        <w:tc>
          <w:tcPr>
            <w:tcW w:w="2896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color w:val="FF0000"/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color w:val="FF0000"/>
                <w:sz w:val="24"/>
                <w:lang w:val="uk-UA"/>
              </w:rPr>
            </w:pPr>
          </w:p>
        </w:tc>
        <w:tc>
          <w:tcPr>
            <w:tcW w:w="3420" w:type="dxa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денна форма навчання</w:t>
            </w:r>
          </w:p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</w:p>
        </w:tc>
      </w:tr>
      <w:tr w:rsidR="00853EE8" w:rsidRPr="00495E46" w:rsidTr="008D65C6">
        <w:trPr>
          <w:trHeight w:val="409"/>
        </w:trPr>
        <w:tc>
          <w:tcPr>
            <w:tcW w:w="2896" w:type="dxa"/>
            <w:vMerge w:val="restart"/>
            <w:vAlign w:val="center"/>
          </w:tcPr>
          <w:p w:rsidR="00853EE8" w:rsidRPr="00495E46" w:rsidRDefault="00853EE8" w:rsidP="008D65C6">
            <w:pPr>
              <w:rPr>
                <w:sz w:val="24"/>
                <w:lang w:val="en-US"/>
              </w:rPr>
            </w:pPr>
            <w:r w:rsidRPr="00495E46">
              <w:rPr>
                <w:sz w:val="24"/>
                <w:lang w:val="uk-UA"/>
              </w:rPr>
              <w:t>Кількість кредитів  –</w:t>
            </w:r>
            <w:r w:rsidR="009E5A28">
              <w:rPr>
                <w:sz w:val="24"/>
                <w:lang w:val="uk-UA"/>
              </w:rPr>
              <w:t xml:space="preserve"> </w:t>
            </w:r>
            <w:r w:rsidR="00B00424" w:rsidRPr="00495E46">
              <w:rPr>
                <w:sz w:val="24"/>
                <w:lang w:val="uk-UA"/>
              </w:rPr>
              <w:t>3</w:t>
            </w:r>
            <w:r w:rsidRPr="00495E46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3262" w:type="dxa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Галузь знань</w:t>
            </w:r>
          </w:p>
          <w:p w:rsidR="00220915" w:rsidRPr="00495E46" w:rsidRDefault="00220915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</w:rPr>
              <w:t xml:space="preserve">01 </w:t>
            </w:r>
            <w:proofErr w:type="spellStart"/>
            <w:r w:rsidRPr="00495E46">
              <w:rPr>
                <w:sz w:val="24"/>
              </w:rPr>
              <w:t>Освіта</w:t>
            </w:r>
            <w:proofErr w:type="spellEnd"/>
            <w:r w:rsidRPr="00495E46">
              <w:rPr>
                <w:sz w:val="24"/>
                <w:lang w:val="uk-UA"/>
              </w:rPr>
              <w:t xml:space="preserve"> </w:t>
            </w:r>
            <w:r w:rsidRPr="00495E46">
              <w:rPr>
                <w:sz w:val="24"/>
              </w:rPr>
              <w:t>/</w:t>
            </w:r>
            <w:r w:rsidRPr="00495E46">
              <w:rPr>
                <w:sz w:val="24"/>
                <w:lang w:val="uk-UA"/>
              </w:rPr>
              <w:t xml:space="preserve"> </w:t>
            </w:r>
            <w:proofErr w:type="spellStart"/>
            <w:r w:rsidRPr="00495E46">
              <w:rPr>
                <w:sz w:val="24"/>
              </w:rPr>
              <w:t>Педагогіка</w:t>
            </w:r>
            <w:proofErr w:type="spellEnd"/>
          </w:p>
          <w:p w:rsidR="00853EE8" w:rsidRPr="00495E46" w:rsidRDefault="00853EE8" w:rsidP="008D65C6">
            <w:pPr>
              <w:jc w:val="center"/>
              <w:rPr>
                <w:color w:val="FF0000"/>
                <w:sz w:val="24"/>
                <w:lang w:val="uk-UA"/>
              </w:rPr>
            </w:pPr>
          </w:p>
        </w:tc>
        <w:tc>
          <w:tcPr>
            <w:tcW w:w="3420" w:type="dxa"/>
            <w:vMerge w:val="restart"/>
            <w:vAlign w:val="center"/>
          </w:tcPr>
          <w:p w:rsidR="00853EE8" w:rsidRPr="009E5A28" w:rsidRDefault="00853EE8" w:rsidP="008D65C6">
            <w:pPr>
              <w:jc w:val="center"/>
              <w:rPr>
                <w:sz w:val="24"/>
                <w:lang w:val="uk-UA"/>
              </w:rPr>
            </w:pPr>
            <w:r w:rsidRPr="009E5A28">
              <w:rPr>
                <w:sz w:val="24"/>
                <w:lang w:val="uk-UA"/>
              </w:rPr>
              <w:t>Нормативна</w:t>
            </w:r>
          </w:p>
          <w:p w:rsidR="00853EE8" w:rsidRPr="00495E46" w:rsidRDefault="00853EE8" w:rsidP="008D65C6">
            <w:pPr>
              <w:jc w:val="center"/>
              <w:rPr>
                <w:i/>
                <w:sz w:val="24"/>
                <w:lang w:val="uk-UA"/>
              </w:rPr>
            </w:pPr>
          </w:p>
        </w:tc>
      </w:tr>
      <w:tr w:rsidR="00853EE8" w:rsidRPr="0053553A" w:rsidTr="008D65C6">
        <w:trPr>
          <w:trHeight w:val="409"/>
        </w:trPr>
        <w:tc>
          <w:tcPr>
            <w:tcW w:w="2896" w:type="dxa"/>
            <w:vMerge/>
            <w:vAlign w:val="center"/>
          </w:tcPr>
          <w:p w:rsidR="00853EE8" w:rsidRPr="00495E46" w:rsidRDefault="00853EE8" w:rsidP="008D65C6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853EE8" w:rsidRPr="00495E46" w:rsidRDefault="00220915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Спеціальності:</w:t>
            </w:r>
            <w:r w:rsidR="00853EE8" w:rsidRPr="00495E46">
              <w:rPr>
                <w:sz w:val="24"/>
                <w:lang w:val="uk-UA"/>
              </w:rPr>
              <w:t xml:space="preserve"> </w:t>
            </w:r>
          </w:p>
          <w:p w:rsidR="00407240" w:rsidRPr="009E5A28" w:rsidRDefault="00407240" w:rsidP="00407240">
            <w:pPr>
              <w:jc w:val="both"/>
              <w:rPr>
                <w:sz w:val="24"/>
                <w:lang w:val="uk-UA"/>
              </w:rPr>
            </w:pPr>
            <w:r w:rsidRPr="009E5A28">
              <w:rPr>
                <w:sz w:val="24"/>
                <w:lang w:val="uk-UA"/>
              </w:rPr>
              <w:t>014.02 Середня освіта (</w:t>
            </w:r>
            <w:r w:rsidR="00BC0FB8" w:rsidRPr="009E5A28">
              <w:rPr>
                <w:sz w:val="24"/>
                <w:lang w:val="uk-UA"/>
              </w:rPr>
              <w:t>М</w:t>
            </w:r>
            <w:r w:rsidRPr="009E5A28">
              <w:rPr>
                <w:sz w:val="24"/>
                <w:lang w:val="uk-UA"/>
              </w:rPr>
              <w:t>ова і література англійська), 014.02 Середня освіта (</w:t>
            </w:r>
            <w:r w:rsidR="00BC0FB8" w:rsidRPr="009E5A28">
              <w:rPr>
                <w:sz w:val="24"/>
                <w:lang w:val="uk-UA"/>
              </w:rPr>
              <w:t>М</w:t>
            </w:r>
            <w:r w:rsidRPr="009E5A28">
              <w:rPr>
                <w:sz w:val="24"/>
                <w:lang w:val="uk-UA"/>
              </w:rPr>
              <w:t>ова і література німецька), 014.02 Середня освіта (</w:t>
            </w:r>
            <w:r w:rsidR="00BC0FB8" w:rsidRPr="009E5A28">
              <w:rPr>
                <w:sz w:val="24"/>
                <w:lang w:val="uk-UA"/>
              </w:rPr>
              <w:t>М</w:t>
            </w:r>
            <w:r w:rsidRPr="009E5A28">
              <w:rPr>
                <w:sz w:val="24"/>
                <w:lang w:val="uk-UA"/>
              </w:rPr>
              <w:t>ова і література російська)</w:t>
            </w:r>
          </w:p>
          <w:p w:rsidR="00407240" w:rsidRPr="00495E46" w:rsidRDefault="00407240" w:rsidP="008D65C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</w:p>
        </w:tc>
      </w:tr>
      <w:tr w:rsidR="00853EE8" w:rsidRPr="00495E46" w:rsidTr="008D65C6">
        <w:trPr>
          <w:trHeight w:val="170"/>
        </w:trPr>
        <w:tc>
          <w:tcPr>
            <w:tcW w:w="2896" w:type="dxa"/>
            <w:vMerge w:val="restart"/>
            <w:vAlign w:val="center"/>
          </w:tcPr>
          <w:p w:rsidR="00853EE8" w:rsidRPr="00495E46" w:rsidRDefault="00853EE8" w:rsidP="008D65C6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Модулів –2</w:t>
            </w:r>
          </w:p>
          <w:p w:rsidR="00853EE8" w:rsidRPr="00495E46" w:rsidRDefault="00853EE8" w:rsidP="008D65C6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Змістових модулів – 2</w:t>
            </w:r>
          </w:p>
        </w:tc>
        <w:tc>
          <w:tcPr>
            <w:tcW w:w="3262" w:type="dxa"/>
            <w:vMerge/>
            <w:vAlign w:val="center"/>
          </w:tcPr>
          <w:p w:rsidR="00853EE8" w:rsidRPr="00495E46" w:rsidRDefault="00853EE8" w:rsidP="008D65C6">
            <w:pPr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Рік підготовки:</w:t>
            </w:r>
          </w:p>
        </w:tc>
      </w:tr>
      <w:tr w:rsidR="00853EE8" w:rsidRPr="00495E46" w:rsidTr="008D65C6">
        <w:trPr>
          <w:trHeight w:val="207"/>
        </w:trPr>
        <w:tc>
          <w:tcPr>
            <w:tcW w:w="2896" w:type="dxa"/>
            <w:vMerge/>
            <w:vAlign w:val="center"/>
          </w:tcPr>
          <w:p w:rsidR="00853EE8" w:rsidRPr="00495E46" w:rsidRDefault="00853EE8" w:rsidP="008D65C6">
            <w:pPr>
              <w:rPr>
                <w:color w:val="FF0000"/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color w:val="FF0000"/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3-й</w:t>
            </w:r>
          </w:p>
        </w:tc>
      </w:tr>
      <w:tr w:rsidR="00853EE8" w:rsidRPr="00495E46" w:rsidTr="008D65C6">
        <w:trPr>
          <w:trHeight w:val="232"/>
        </w:trPr>
        <w:tc>
          <w:tcPr>
            <w:tcW w:w="2896" w:type="dxa"/>
            <w:vMerge/>
            <w:vAlign w:val="center"/>
          </w:tcPr>
          <w:p w:rsidR="00853EE8" w:rsidRPr="00495E46" w:rsidRDefault="00853EE8" w:rsidP="008D65C6">
            <w:pPr>
              <w:rPr>
                <w:color w:val="FF0000"/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color w:val="FF0000"/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Семестр</w:t>
            </w:r>
          </w:p>
        </w:tc>
      </w:tr>
      <w:tr w:rsidR="00853EE8" w:rsidRPr="00495E46" w:rsidTr="008D65C6">
        <w:trPr>
          <w:trHeight w:val="655"/>
        </w:trPr>
        <w:tc>
          <w:tcPr>
            <w:tcW w:w="2896" w:type="dxa"/>
            <w:vAlign w:val="center"/>
          </w:tcPr>
          <w:p w:rsidR="00853EE8" w:rsidRPr="00495E46" w:rsidRDefault="00853EE8" w:rsidP="008D65C6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 xml:space="preserve">Загальна кількість годин – </w:t>
            </w:r>
            <w:r w:rsidR="00B00424" w:rsidRPr="00495E46">
              <w:rPr>
                <w:sz w:val="24"/>
                <w:lang w:val="uk-UA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color w:val="FF0000"/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6-й</w:t>
            </w:r>
          </w:p>
        </w:tc>
      </w:tr>
      <w:tr w:rsidR="00853EE8" w:rsidRPr="00495E46" w:rsidTr="008D65C6">
        <w:trPr>
          <w:trHeight w:val="629"/>
        </w:trPr>
        <w:tc>
          <w:tcPr>
            <w:tcW w:w="2896" w:type="dxa"/>
            <w:vMerge w:val="restart"/>
            <w:vAlign w:val="center"/>
          </w:tcPr>
          <w:p w:rsidR="00853EE8" w:rsidRPr="00495E46" w:rsidRDefault="00853EE8" w:rsidP="008D65C6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Тижневих годин для денної форми навчання:</w:t>
            </w:r>
          </w:p>
          <w:p w:rsidR="00853EE8" w:rsidRPr="00495E46" w:rsidRDefault="00853EE8" w:rsidP="008D65C6">
            <w:pPr>
              <w:rPr>
                <w:color w:val="FF0000"/>
                <w:sz w:val="24"/>
              </w:rPr>
            </w:pPr>
            <w:r w:rsidRPr="00495E46">
              <w:rPr>
                <w:sz w:val="24"/>
                <w:lang w:val="uk-UA"/>
              </w:rPr>
              <w:t xml:space="preserve">аудиторних </w:t>
            </w:r>
            <w:r w:rsidR="00B00424" w:rsidRPr="00495E46">
              <w:rPr>
                <w:sz w:val="24"/>
                <w:lang w:val="uk-UA"/>
              </w:rPr>
              <w:t xml:space="preserve">2 год., </w:t>
            </w:r>
            <w:r w:rsidRPr="00495E46">
              <w:rPr>
                <w:sz w:val="24"/>
                <w:lang w:val="uk-UA"/>
              </w:rPr>
              <w:t xml:space="preserve">самостійної роботи студента – </w:t>
            </w:r>
            <w:r w:rsidR="00B00424" w:rsidRPr="00495E46">
              <w:rPr>
                <w:sz w:val="24"/>
                <w:lang w:val="uk-UA"/>
              </w:rPr>
              <w:t>2 год.</w:t>
            </w:r>
          </w:p>
        </w:tc>
        <w:tc>
          <w:tcPr>
            <w:tcW w:w="3262" w:type="dxa"/>
            <w:vMerge w:val="restart"/>
            <w:vAlign w:val="center"/>
          </w:tcPr>
          <w:p w:rsidR="00853EE8" w:rsidRPr="009E5A28" w:rsidRDefault="009E5A28" w:rsidP="008D65C6">
            <w:pPr>
              <w:jc w:val="center"/>
              <w:rPr>
                <w:sz w:val="24"/>
                <w:lang w:val="uk-UA"/>
              </w:rPr>
            </w:pPr>
            <w:r w:rsidRPr="009E5A28">
              <w:rPr>
                <w:sz w:val="24"/>
                <w:lang w:val="uk-UA"/>
              </w:rPr>
              <w:t>Рівень</w:t>
            </w:r>
            <w:r w:rsidR="00853EE8" w:rsidRPr="009E5A28">
              <w:rPr>
                <w:sz w:val="24"/>
                <w:lang w:val="uk-UA"/>
              </w:rPr>
              <w:t xml:space="preserve"> вищої освіти: бакалавр</w:t>
            </w:r>
          </w:p>
          <w:p w:rsidR="00853EE8" w:rsidRPr="00495E46" w:rsidRDefault="00853EE8" w:rsidP="008D65C6">
            <w:pPr>
              <w:jc w:val="center"/>
              <w:rPr>
                <w:color w:val="FF0000"/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 xml:space="preserve">Лекції </w:t>
            </w:r>
          </w:p>
          <w:p w:rsidR="00853EE8" w:rsidRPr="00495E46" w:rsidRDefault="00AA1E3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16</w:t>
            </w:r>
            <w:r w:rsidR="00853EE8" w:rsidRPr="00495E46">
              <w:rPr>
                <w:sz w:val="24"/>
                <w:lang w:val="uk-UA"/>
              </w:rPr>
              <w:t xml:space="preserve"> год.</w:t>
            </w:r>
          </w:p>
          <w:p w:rsidR="00B00424" w:rsidRPr="00495E46" w:rsidRDefault="00B00424" w:rsidP="008D65C6">
            <w:pPr>
              <w:jc w:val="center"/>
              <w:rPr>
                <w:sz w:val="24"/>
                <w:lang w:val="uk-UA"/>
              </w:rPr>
            </w:pPr>
          </w:p>
        </w:tc>
      </w:tr>
      <w:tr w:rsidR="00853EE8" w:rsidRPr="00495E46" w:rsidTr="008D65C6">
        <w:trPr>
          <w:trHeight w:val="320"/>
        </w:trPr>
        <w:tc>
          <w:tcPr>
            <w:tcW w:w="2896" w:type="dxa"/>
            <w:vMerge/>
            <w:vAlign w:val="center"/>
          </w:tcPr>
          <w:p w:rsidR="00853EE8" w:rsidRPr="00495E46" w:rsidRDefault="00853EE8" w:rsidP="008D65C6">
            <w:pPr>
              <w:rPr>
                <w:color w:val="FF0000"/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color w:val="FF0000"/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Практичні заняття</w:t>
            </w:r>
          </w:p>
          <w:p w:rsidR="00853EE8" w:rsidRPr="00495E46" w:rsidRDefault="00AA1E3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14</w:t>
            </w:r>
            <w:r w:rsidR="00853EE8" w:rsidRPr="00495E46">
              <w:rPr>
                <w:sz w:val="24"/>
                <w:lang w:val="uk-UA"/>
              </w:rPr>
              <w:t xml:space="preserve"> год.</w:t>
            </w:r>
          </w:p>
          <w:p w:rsidR="00B00424" w:rsidRPr="00495E46" w:rsidRDefault="00B00424" w:rsidP="008D65C6">
            <w:pPr>
              <w:jc w:val="center"/>
              <w:rPr>
                <w:sz w:val="24"/>
                <w:lang w:val="uk-UA"/>
              </w:rPr>
            </w:pPr>
          </w:p>
        </w:tc>
      </w:tr>
      <w:tr w:rsidR="00B00424" w:rsidRPr="00495E46" w:rsidTr="008D65C6">
        <w:trPr>
          <w:trHeight w:val="1318"/>
        </w:trPr>
        <w:tc>
          <w:tcPr>
            <w:tcW w:w="2896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53EE8" w:rsidRPr="00495E46" w:rsidRDefault="00853EE8" w:rsidP="00AA1E38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Самостійна робота</w:t>
            </w:r>
            <w:r w:rsidR="00B00424" w:rsidRPr="00495E46">
              <w:rPr>
                <w:sz w:val="24"/>
                <w:lang w:val="uk-UA"/>
              </w:rPr>
              <w:t xml:space="preserve">                  </w:t>
            </w:r>
            <w:r w:rsidR="00AA1E38" w:rsidRPr="00495E46">
              <w:rPr>
                <w:sz w:val="24"/>
                <w:lang w:val="uk-UA"/>
              </w:rPr>
              <w:t>60</w:t>
            </w:r>
            <w:r w:rsidR="00B00424" w:rsidRPr="00495E46">
              <w:rPr>
                <w:sz w:val="24"/>
                <w:lang w:val="uk-UA"/>
              </w:rPr>
              <w:t xml:space="preserve"> год.</w:t>
            </w:r>
          </w:p>
        </w:tc>
      </w:tr>
      <w:tr w:rsidR="00853EE8" w:rsidRPr="00495E46" w:rsidTr="008D65C6">
        <w:trPr>
          <w:trHeight w:val="976"/>
        </w:trPr>
        <w:tc>
          <w:tcPr>
            <w:tcW w:w="2896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 xml:space="preserve">Вид контролю: </w:t>
            </w:r>
            <w:r w:rsidR="00AC1F10" w:rsidRPr="00495E46">
              <w:rPr>
                <w:sz w:val="24"/>
                <w:lang w:val="uk-UA"/>
              </w:rPr>
              <w:t xml:space="preserve">диференційований </w:t>
            </w:r>
            <w:r w:rsidRPr="00495E46">
              <w:rPr>
                <w:sz w:val="24"/>
                <w:lang w:val="uk-UA"/>
              </w:rPr>
              <w:t>залік</w:t>
            </w:r>
          </w:p>
          <w:p w:rsidR="00853EE8" w:rsidRPr="00495E46" w:rsidRDefault="00853EE8" w:rsidP="008D65C6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853EE8" w:rsidRPr="00495E46" w:rsidRDefault="00853EE8" w:rsidP="00853EE8">
      <w:pPr>
        <w:rPr>
          <w:sz w:val="24"/>
          <w:lang w:val="uk-UA"/>
        </w:rPr>
      </w:pPr>
    </w:p>
    <w:p w:rsidR="00853EE8" w:rsidRPr="00BA28EA" w:rsidRDefault="00853EE8" w:rsidP="00853EE8">
      <w:pPr>
        <w:ind w:left="1440" w:hanging="1440"/>
        <w:jc w:val="both"/>
        <w:rPr>
          <w:i/>
          <w:sz w:val="24"/>
          <w:lang w:val="uk-UA"/>
        </w:rPr>
      </w:pPr>
      <w:r w:rsidRPr="00BA28EA">
        <w:rPr>
          <w:bCs/>
          <w:i/>
          <w:sz w:val="24"/>
          <w:lang w:val="uk-UA"/>
        </w:rPr>
        <w:t>Примітка</w:t>
      </w:r>
      <w:r w:rsidRPr="00BA28EA">
        <w:rPr>
          <w:i/>
          <w:sz w:val="24"/>
          <w:lang w:val="uk-UA"/>
        </w:rPr>
        <w:t>.</w:t>
      </w:r>
    </w:p>
    <w:p w:rsidR="00853EE8" w:rsidRPr="00BA28EA" w:rsidRDefault="00853EE8" w:rsidP="00853EE8">
      <w:pPr>
        <w:jc w:val="both"/>
        <w:rPr>
          <w:i/>
          <w:sz w:val="24"/>
          <w:lang w:val="uk-UA"/>
        </w:rPr>
      </w:pPr>
      <w:r w:rsidRPr="00BA28EA">
        <w:rPr>
          <w:i/>
          <w:sz w:val="24"/>
          <w:lang w:val="uk-UA"/>
        </w:rPr>
        <w:t xml:space="preserve">Співвідношення кількості годин аудиторних занять до самостійної роботи становить: </w:t>
      </w:r>
      <w:r w:rsidR="00C674F5" w:rsidRPr="00BA28EA">
        <w:rPr>
          <w:i/>
          <w:sz w:val="24"/>
          <w:lang w:val="uk-UA"/>
        </w:rPr>
        <w:t>33</w:t>
      </w:r>
      <w:r w:rsidR="00B00424" w:rsidRPr="00BA28EA">
        <w:rPr>
          <w:i/>
          <w:sz w:val="24"/>
          <w:lang w:val="uk-UA"/>
        </w:rPr>
        <w:t xml:space="preserve">% - </w:t>
      </w:r>
      <w:r w:rsidR="00C674F5" w:rsidRPr="00BA28EA">
        <w:rPr>
          <w:i/>
          <w:sz w:val="24"/>
          <w:lang w:val="uk-UA"/>
        </w:rPr>
        <w:t>67</w:t>
      </w:r>
      <w:r w:rsidR="00B00424" w:rsidRPr="00BA28EA">
        <w:rPr>
          <w:i/>
          <w:sz w:val="24"/>
          <w:lang w:val="uk-UA"/>
        </w:rPr>
        <w:t>%.</w:t>
      </w:r>
    </w:p>
    <w:p w:rsidR="00853EE8" w:rsidRPr="00495E46" w:rsidRDefault="00853EE8" w:rsidP="002F4267">
      <w:pPr>
        <w:pStyle w:val="1"/>
        <w:ind w:left="708"/>
        <w:jc w:val="center"/>
        <w:rPr>
          <w:b/>
          <w:bCs/>
          <w:sz w:val="24"/>
        </w:rPr>
      </w:pPr>
    </w:p>
    <w:p w:rsidR="006A7F47" w:rsidRPr="00495E46" w:rsidRDefault="006A7F47" w:rsidP="006A7F47">
      <w:pPr>
        <w:pStyle w:val="a3"/>
        <w:spacing w:line="360" w:lineRule="auto"/>
        <w:ind w:firstLine="708"/>
        <w:jc w:val="both"/>
        <w:rPr>
          <w:sz w:val="24"/>
          <w:lang w:val="uk-UA"/>
        </w:rPr>
      </w:pPr>
      <w:r w:rsidRPr="00495E46">
        <w:rPr>
          <w:b/>
          <w:sz w:val="24"/>
          <w:lang w:val="uk-UA"/>
        </w:rPr>
        <w:t>Метою</w:t>
      </w:r>
      <w:r w:rsidRPr="00495E46">
        <w:rPr>
          <w:sz w:val="24"/>
          <w:lang w:val="uk-UA"/>
        </w:rPr>
        <w:t xml:space="preserve"> навчальної дисципліни «Теоретична фонетика англійської мови» є </w:t>
      </w:r>
      <w:r w:rsidR="00060F6A" w:rsidRPr="00495E46">
        <w:rPr>
          <w:bCs/>
          <w:sz w:val="24"/>
          <w:lang w:val="uk-UA"/>
        </w:rPr>
        <w:t>вивчення теоретичних засад фонетичного складу сучасної англійської мови.</w:t>
      </w:r>
    </w:p>
    <w:p w:rsidR="00BA452A" w:rsidRPr="00495E46" w:rsidRDefault="00BA452A" w:rsidP="00BA452A">
      <w:pPr>
        <w:pStyle w:val="a3"/>
        <w:spacing w:line="360" w:lineRule="auto"/>
        <w:ind w:firstLine="708"/>
        <w:jc w:val="both"/>
        <w:rPr>
          <w:sz w:val="24"/>
          <w:lang w:val="uk-UA"/>
        </w:rPr>
      </w:pPr>
      <w:proofErr w:type="spellStart"/>
      <w:r w:rsidRPr="00495E46">
        <w:rPr>
          <w:sz w:val="24"/>
        </w:rPr>
        <w:t>Основн</w:t>
      </w:r>
      <w:proofErr w:type="spellEnd"/>
      <w:r w:rsidRPr="00495E46">
        <w:rPr>
          <w:sz w:val="24"/>
          <w:lang w:val="uk-UA"/>
        </w:rPr>
        <w:t xml:space="preserve">і </w:t>
      </w:r>
      <w:proofErr w:type="spellStart"/>
      <w:r w:rsidRPr="00495E46">
        <w:rPr>
          <w:b/>
          <w:sz w:val="24"/>
        </w:rPr>
        <w:t>завдання</w:t>
      </w:r>
      <w:proofErr w:type="spellEnd"/>
      <w:r w:rsidRPr="00495E46">
        <w:rPr>
          <w:b/>
          <w:sz w:val="24"/>
          <w:lang w:val="uk-UA"/>
        </w:rPr>
        <w:t xml:space="preserve"> </w:t>
      </w:r>
      <w:r w:rsidRPr="00495E46">
        <w:rPr>
          <w:sz w:val="24"/>
          <w:lang w:val="uk-UA"/>
        </w:rPr>
        <w:t xml:space="preserve">навчальної </w:t>
      </w:r>
      <w:proofErr w:type="spellStart"/>
      <w:r w:rsidRPr="00495E46">
        <w:rPr>
          <w:sz w:val="24"/>
        </w:rPr>
        <w:t>дисципліни</w:t>
      </w:r>
      <w:proofErr w:type="spellEnd"/>
      <w:r w:rsidRPr="00495E46">
        <w:rPr>
          <w:sz w:val="24"/>
        </w:rPr>
        <w:t xml:space="preserve"> «Теоретична фонетика </w:t>
      </w:r>
      <w:proofErr w:type="gramStart"/>
      <w:r w:rsidRPr="00495E46">
        <w:rPr>
          <w:sz w:val="24"/>
          <w:lang w:val="uk-UA"/>
        </w:rPr>
        <w:t>англ</w:t>
      </w:r>
      <w:proofErr w:type="gramEnd"/>
      <w:r w:rsidRPr="00495E46">
        <w:rPr>
          <w:sz w:val="24"/>
          <w:lang w:val="uk-UA"/>
        </w:rPr>
        <w:t xml:space="preserve">ійської </w:t>
      </w:r>
      <w:proofErr w:type="spellStart"/>
      <w:r w:rsidRPr="00495E46">
        <w:rPr>
          <w:sz w:val="24"/>
        </w:rPr>
        <w:t>мови</w:t>
      </w:r>
      <w:proofErr w:type="spellEnd"/>
      <w:r w:rsidRPr="00495E46">
        <w:rPr>
          <w:sz w:val="24"/>
        </w:rPr>
        <w:t>»</w:t>
      </w:r>
      <w:r w:rsidRPr="00495E46">
        <w:rPr>
          <w:sz w:val="24"/>
          <w:lang w:val="uk-UA"/>
        </w:rPr>
        <w:t>:</w:t>
      </w:r>
    </w:p>
    <w:p w:rsidR="00BA452A" w:rsidRPr="00495E46" w:rsidRDefault="00BA452A" w:rsidP="00BA452A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>сформувати уявлення про теоретичну фонетику як окрему лінгвістичну дисципліну, яка має власний об’єкт, предмет, понятійний апарат і методи дослідження;</w:t>
      </w:r>
    </w:p>
    <w:p w:rsidR="00BA452A" w:rsidRPr="00495E46" w:rsidRDefault="00BA452A" w:rsidP="00BA452A">
      <w:pPr>
        <w:pStyle w:val="a3"/>
        <w:numPr>
          <w:ilvl w:val="0"/>
          <w:numId w:val="20"/>
        </w:numPr>
        <w:spacing w:line="360" w:lineRule="auto"/>
        <w:jc w:val="both"/>
        <w:rPr>
          <w:bCs/>
          <w:sz w:val="24"/>
          <w:lang w:val="uk-UA"/>
        </w:rPr>
      </w:pPr>
      <w:r w:rsidRPr="00495E46">
        <w:rPr>
          <w:bCs/>
          <w:sz w:val="24"/>
          <w:lang w:val="uk-UA"/>
        </w:rPr>
        <w:t>створити засади для наукового розуміння студентами фонетичних аспектів англійської мови, ознайомивши їх із сучасною теорією про фонетичну систему мови як комплекс анатомо-фізіологічного, акустичного й функціонального аспектів;</w:t>
      </w:r>
    </w:p>
    <w:p w:rsidR="00BA452A" w:rsidRPr="00495E46" w:rsidRDefault="00BA452A" w:rsidP="00BA452A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lang w:val="uk-UA"/>
        </w:rPr>
      </w:pPr>
      <w:r w:rsidRPr="00495E46">
        <w:rPr>
          <w:bCs/>
          <w:sz w:val="24"/>
          <w:lang w:val="uk-UA"/>
        </w:rPr>
        <w:t>ознайомити з актуальними підходами й концепціями в галузі теоретичної фонетики англійської мови;</w:t>
      </w:r>
    </w:p>
    <w:p w:rsidR="00BA452A" w:rsidRPr="00495E46" w:rsidRDefault="00BA452A" w:rsidP="00BA452A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>вивчити фонетичні одиниці англійської мови, їх природу та функції;</w:t>
      </w:r>
    </w:p>
    <w:p w:rsidR="00BA452A" w:rsidRPr="00495E46" w:rsidRDefault="00BA452A" w:rsidP="00BA452A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>навчити засад наукових досліджень з фонетики англійської мови;</w:t>
      </w:r>
    </w:p>
    <w:p w:rsidR="00BA452A" w:rsidRPr="00495E46" w:rsidRDefault="00BA452A" w:rsidP="00BA452A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lastRenderedPageBreak/>
        <w:t xml:space="preserve">заохочувати до використання знань з теоретичної фонетики для розвитку методичних умінь з формування фонетичних навичок учнів загальноосвітніх навчальних закладів;  </w:t>
      </w:r>
    </w:p>
    <w:p w:rsidR="00BA452A" w:rsidRDefault="00BA452A" w:rsidP="00BA452A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>сприяти вдосконаленню фонетичних навичок і подальшому розвитку іншомовної комунікативної компетенції студентів.</w:t>
      </w:r>
    </w:p>
    <w:p w:rsidR="005F7297" w:rsidRPr="002A6EFB" w:rsidRDefault="00483C67" w:rsidP="005F7297">
      <w:pPr>
        <w:pStyle w:val="a3"/>
        <w:tabs>
          <w:tab w:val="left" w:pos="900"/>
        </w:tabs>
        <w:spacing w:line="360" w:lineRule="auto"/>
        <w:ind w:left="360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Компетентності,</w:t>
      </w:r>
      <w:r w:rsidR="005F7297" w:rsidRPr="002A6EFB">
        <w:rPr>
          <w:b/>
          <w:sz w:val="24"/>
          <w:lang w:val="uk-UA"/>
        </w:rPr>
        <w:t xml:space="preserve"> що формуються під час вивчення навчальної дисципліни</w:t>
      </w:r>
    </w:p>
    <w:p w:rsidR="005F7297" w:rsidRPr="002A6EFB" w:rsidRDefault="005F7297" w:rsidP="005F7297">
      <w:pPr>
        <w:pStyle w:val="a3"/>
        <w:tabs>
          <w:tab w:val="left" w:pos="900"/>
        </w:tabs>
        <w:spacing w:line="360" w:lineRule="auto"/>
        <w:ind w:left="360"/>
        <w:jc w:val="both"/>
        <w:rPr>
          <w:rStyle w:val="rvts0"/>
          <w:sz w:val="24"/>
          <w:lang w:val="uk-UA"/>
        </w:rPr>
      </w:pPr>
      <w:r w:rsidRPr="002A6EFB">
        <w:rPr>
          <w:b/>
          <w:sz w:val="24"/>
          <w:lang w:val="uk-UA"/>
        </w:rPr>
        <w:tab/>
      </w:r>
      <w:r w:rsidRPr="002A6EFB">
        <w:rPr>
          <w:sz w:val="24"/>
          <w:shd w:val="clear" w:color="auto" w:fill="FFFFFF"/>
          <w:lang w:val="uk-UA"/>
        </w:rPr>
        <w:t>Інтегральна компетентність - з</w:t>
      </w:r>
      <w:r w:rsidRPr="002A6EFB">
        <w:rPr>
          <w:rStyle w:val="rvts0"/>
          <w:sz w:val="24"/>
          <w:lang w:val="uk-UA"/>
        </w:rPr>
        <w:t>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</w:r>
    </w:p>
    <w:p w:rsidR="005F7297" w:rsidRPr="00C71501" w:rsidRDefault="005F7297" w:rsidP="005F7297">
      <w:pPr>
        <w:pStyle w:val="a3"/>
        <w:tabs>
          <w:tab w:val="left" w:pos="900"/>
        </w:tabs>
        <w:spacing w:line="360" w:lineRule="auto"/>
        <w:ind w:left="360"/>
        <w:jc w:val="center"/>
        <w:rPr>
          <w:rStyle w:val="rvts0"/>
          <w:b/>
          <w:sz w:val="24"/>
          <w:lang w:val="uk-UA"/>
        </w:rPr>
      </w:pPr>
      <w:r w:rsidRPr="00C71501">
        <w:rPr>
          <w:rStyle w:val="rvts0"/>
          <w:b/>
          <w:sz w:val="24"/>
          <w:lang w:val="uk-UA"/>
        </w:rPr>
        <w:t>Загальні компетентності</w:t>
      </w:r>
    </w:p>
    <w:p w:rsidR="005F7297" w:rsidRPr="005F7297" w:rsidRDefault="005F7297" w:rsidP="005F7297">
      <w:pPr>
        <w:widowControl w:val="0"/>
        <w:spacing w:line="360" w:lineRule="auto"/>
        <w:ind w:left="360"/>
        <w:jc w:val="both"/>
        <w:rPr>
          <w:sz w:val="24"/>
        </w:rPr>
      </w:pPr>
      <w:r w:rsidRPr="005F7297">
        <w:rPr>
          <w:sz w:val="24"/>
        </w:rPr>
        <w:t xml:space="preserve">ЗК 4. </w:t>
      </w:r>
      <w:proofErr w:type="spellStart"/>
      <w:r w:rsidRPr="005F7297">
        <w:rPr>
          <w:sz w:val="24"/>
        </w:rPr>
        <w:t>Здатність</w:t>
      </w:r>
      <w:proofErr w:type="spellEnd"/>
      <w:r w:rsidRPr="005F7297">
        <w:rPr>
          <w:sz w:val="24"/>
        </w:rPr>
        <w:t xml:space="preserve"> до </w:t>
      </w:r>
      <w:proofErr w:type="spellStart"/>
      <w:r w:rsidRPr="005F7297">
        <w:rPr>
          <w:sz w:val="24"/>
        </w:rPr>
        <w:t>пошуку</w:t>
      </w:r>
      <w:proofErr w:type="spellEnd"/>
      <w:r w:rsidRPr="005F7297">
        <w:rPr>
          <w:sz w:val="24"/>
        </w:rPr>
        <w:t xml:space="preserve">, </w:t>
      </w:r>
      <w:proofErr w:type="spellStart"/>
      <w:r w:rsidRPr="005F7297">
        <w:rPr>
          <w:sz w:val="24"/>
        </w:rPr>
        <w:t>оброблення</w:t>
      </w:r>
      <w:proofErr w:type="spellEnd"/>
      <w:r w:rsidRPr="005F7297">
        <w:rPr>
          <w:sz w:val="24"/>
        </w:rPr>
        <w:t xml:space="preserve">, </w:t>
      </w:r>
      <w:proofErr w:type="spellStart"/>
      <w:r w:rsidRPr="005F7297">
        <w:rPr>
          <w:sz w:val="24"/>
        </w:rPr>
        <w:t>аналізу</w:t>
      </w:r>
      <w:proofErr w:type="spellEnd"/>
      <w:r w:rsidRPr="005F7297">
        <w:rPr>
          <w:sz w:val="24"/>
        </w:rPr>
        <w:t xml:space="preserve"> та критичного </w:t>
      </w:r>
      <w:proofErr w:type="spellStart"/>
      <w:r w:rsidRPr="005F7297">
        <w:rPr>
          <w:sz w:val="24"/>
        </w:rPr>
        <w:t>оцінювання</w:t>
      </w:r>
      <w:proofErr w:type="spellEnd"/>
      <w:r w:rsidRPr="005F7297">
        <w:rPr>
          <w:sz w:val="24"/>
        </w:rPr>
        <w:t xml:space="preserve"> </w:t>
      </w:r>
      <w:proofErr w:type="spellStart"/>
      <w:r w:rsidRPr="005F7297">
        <w:rPr>
          <w:sz w:val="24"/>
        </w:rPr>
        <w:t>інформації</w:t>
      </w:r>
      <w:proofErr w:type="spellEnd"/>
      <w:r w:rsidRPr="005F7297">
        <w:rPr>
          <w:sz w:val="24"/>
        </w:rPr>
        <w:t xml:space="preserve"> </w:t>
      </w:r>
      <w:proofErr w:type="spellStart"/>
      <w:r w:rsidRPr="005F7297">
        <w:rPr>
          <w:sz w:val="24"/>
        </w:rPr>
        <w:t>з</w:t>
      </w:r>
      <w:proofErr w:type="spellEnd"/>
      <w:r w:rsidRPr="005F7297">
        <w:rPr>
          <w:sz w:val="24"/>
        </w:rPr>
        <w:t xml:space="preserve"> </w:t>
      </w:r>
      <w:proofErr w:type="spellStart"/>
      <w:proofErr w:type="gramStart"/>
      <w:r w:rsidRPr="005F7297">
        <w:rPr>
          <w:sz w:val="24"/>
        </w:rPr>
        <w:t>р</w:t>
      </w:r>
      <w:proofErr w:type="gramEnd"/>
      <w:r w:rsidRPr="005F7297">
        <w:rPr>
          <w:sz w:val="24"/>
        </w:rPr>
        <w:t>ізних</w:t>
      </w:r>
      <w:proofErr w:type="spellEnd"/>
      <w:r w:rsidRPr="005F7297">
        <w:rPr>
          <w:sz w:val="24"/>
        </w:rPr>
        <w:t xml:space="preserve"> </w:t>
      </w:r>
      <w:proofErr w:type="spellStart"/>
      <w:r w:rsidRPr="005F7297">
        <w:rPr>
          <w:sz w:val="24"/>
        </w:rPr>
        <w:t>джерел</w:t>
      </w:r>
      <w:proofErr w:type="spellEnd"/>
      <w:r w:rsidRPr="005F7297">
        <w:rPr>
          <w:sz w:val="24"/>
        </w:rPr>
        <w:t xml:space="preserve">, у т.ч. </w:t>
      </w:r>
      <w:proofErr w:type="spellStart"/>
      <w:r w:rsidRPr="005F7297">
        <w:rPr>
          <w:sz w:val="24"/>
        </w:rPr>
        <w:t>іноземною</w:t>
      </w:r>
      <w:proofErr w:type="spellEnd"/>
      <w:r w:rsidRPr="005F7297">
        <w:rPr>
          <w:sz w:val="24"/>
        </w:rPr>
        <w:t xml:space="preserve"> </w:t>
      </w:r>
      <w:proofErr w:type="spellStart"/>
      <w:r w:rsidRPr="005F7297">
        <w:rPr>
          <w:sz w:val="24"/>
        </w:rPr>
        <w:t>мовою</w:t>
      </w:r>
      <w:proofErr w:type="spellEnd"/>
      <w:r w:rsidRPr="005F7297">
        <w:rPr>
          <w:sz w:val="24"/>
        </w:rPr>
        <w:t>.</w:t>
      </w:r>
    </w:p>
    <w:p w:rsidR="005F7297" w:rsidRPr="005F7297" w:rsidRDefault="005F7297" w:rsidP="005F7297">
      <w:pPr>
        <w:spacing w:line="360" w:lineRule="auto"/>
        <w:ind w:left="360"/>
        <w:jc w:val="both"/>
        <w:rPr>
          <w:sz w:val="24"/>
        </w:rPr>
      </w:pPr>
      <w:r w:rsidRPr="005F7297">
        <w:rPr>
          <w:sz w:val="24"/>
        </w:rPr>
        <w:t xml:space="preserve">ЗК 5. </w:t>
      </w:r>
      <w:proofErr w:type="spellStart"/>
      <w:r w:rsidRPr="005F7297">
        <w:rPr>
          <w:sz w:val="24"/>
        </w:rPr>
        <w:t>Здатність</w:t>
      </w:r>
      <w:proofErr w:type="spellEnd"/>
      <w:r w:rsidRPr="005F7297">
        <w:rPr>
          <w:sz w:val="24"/>
        </w:rPr>
        <w:t xml:space="preserve"> </w:t>
      </w:r>
      <w:proofErr w:type="spellStart"/>
      <w:r w:rsidRPr="005F7297">
        <w:rPr>
          <w:sz w:val="24"/>
        </w:rPr>
        <w:t>застосовувати</w:t>
      </w:r>
      <w:proofErr w:type="spellEnd"/>
      <w:r w:rsidRPr="005F7297">
        <w:rPr>
          <w:sz w:val="24"/>
        </w:rPr>
        <w:t xml:space="preserve"> </w:t>
      </w:r>
      <w:proofErr w:type="spellStart"/>
      <w:r w:rsidRPr="005F7297">
        <w:rPr>
          <w:sz w:val="24"/>
        </w:rPr>
        <w:t>набуті</w:t>
      </w:r>
      <w:proofErr w:type="spellEnd"/>
      <w:r w:rsidRPr="005F7297">
        <w:rPr>
          <w:sz w:val="24"/>
        </w:rPr>
        <w:t xml:space="preserve"> </w:t>
      </w:r>
      <w:proofErr w:type="spellStart"/>
      <w:r w:rsidRPr="005F7297">
        <w:rPr>
          <w:sz w:val="24"/>
        </w:rPr>
        <w:t>знання</w:t>
      </w:r>
      <w:proofErr w:type="spellEnd"/>
      <w:r w:rsidRPr="005F7297">
        <w:rPr>
          <w:sz w:val="24"/>
        </w:rPr>
        <w:t xml:space="preserve"> та </w:t>
      </w:r>
      <w:proofErr w:type="spellStart"/>
      <w:r w:rsidRPr="005F7297">
        <w:rPr>
          <w:sz w:val="24"/>
        </w:rPr>
        <w:t>вміння</w:t>
      </w:r>
      <w:proofErr w:type="spellEnd"/>
      <w:r w:rsidRPr="005F7297">
        <w:rPr>
          <w:sz w:val="24"/>
        </w:rPr>
        <w:t xml:space="preserve"> в </w:t>
      </w:r>
      <w:proofErr w:type="spellStart"/>
      <w:r w:rsidRPr="005F7297">
        <w:rPr>
          <w:sz w:val="24"/>
        </w:rPr>
        <w:t>практичних</w:t>
      </w:r>
      <w:proofErr w:type="spellEnd"/>
      <w:r w:rsidRPr="005F7297">
        <w:rPr>
          <w:sz w:val="24"/>
        </w:rPr>
        <w:t xml:space="preserve"> </w:t>
      </w:r>
      <w:proofErr w:type="spellStart"/>
      <w:r w:rsidRPr="005F7297">
        <w:rPr>
          <w:sz w:val="24"/>
        </w:rPr>
        <w:t>ситуаціях</w:t>
      </w:r>
      <w:proofErr w:type="spellEnd"/>
      <w:r w:rsidRPr="005F7297">
        <w:rPr>
          <w:sz w:val="24"/>
        </w:rPr>
        <w:t>.</w:t>
      </w:r>
    </w:p>
    <w:p w:rsidR="005F7297" w:rsidRPr="005F7297" w:rsidRDefault="005F7297" w:rsidP="005F7297">
      <w:pPr>
        <w:spacing w:line="360" w:lineRule="auto"/>
        <w:ind w:left="360"/>
        <w:jc w:val="both"/>
        <w:rPr>
          <w:sz w:val="24"/>
        </w:rPr>
      </w:pPr>
      <w:r w:rsidRPr="005F7297">
        <w:rPr>
          <w:color w:val="000000"/>
          <w:sz w:val="24"/>
          <w:bdr w:val="none" w:sz="0" w:space="0" w:color="auto" w:frame="1"/>
        </w:rPr>
        <w:t xml:space="preserve">ЗК 10. </w:t>
      </w:r>
      <w:proofErr w:type="spellStart"/>
      <w:r w:rsidRPr="005F7297">
        <w:rPr>
          <w:sz w:val="24"/>
          <w:lang w:eastAsia="uk-UA"/>
        </w:rPr>
        <w:t>Здатність</w:t>
      </w:r>
      <w:proofErr w:type="spellEnd"/>
      <w:r w:rsidRPr="005F7297">
        <w:rPr>
          <w:sz w:val="24"/>
          <w:lang w:eastAsia="uk-UA"/>
        </w:rPr>
        <w:t xml:space="preserve"> критично </w:t>
      </w:r>
      <w:proofErr w:type="spellStart"/>
      <w:r w:rsidRPr="005F7297">
        <w:rPr>
          <w:sz w:val="24"/>
          <w:lang w:eastAsia="uk-UA"/>
        </w:rPr>
        <w:t>оцінювати</w:t>
      </w:r>
      <w:proofErr w:type="spellEnd"/>
      <w:r w:rsidRPr="005F7297">
        <w:rPr>
          <w:sz w:val="24"/>
          <w:lang w:eastAsia="uk-UA"/>
        </w:rPr>
        <w:t xml:space="preserve"> </w:t>
      </w:r>
      <w:proofErr w:type="spellStart"/>
      <w:r w:rsidRPr="005F7297">
        <w:rPr>
          <w:sz w:val="24"/>
          <w:lang w:eastAsia="uk-UA"/>
        </w:rPr>
        <w:t>й</w:t>
      </w:r>
      <w:proofErr w:type="spellEnd"/>
      <w:r w:rsidRPr="005F7297">
        <w:rPr>
          <w:sz w:val="24"/>
          <w:lang w:eastAsia="uk-UA"/>
        </w:rPr>
        <w:t xml:space="preserve"> </w:t>
      </w:r>
      <w:proofErr w:type="spellStart"/>
      <w:r w:rsidRPr="005F7297">
        <w:rPr>
          <w:sz w:val="24"/>
          <w:lang w:eastAsia="uk-UA"/>
        </w:rPr>
        <w:t>аналізувати</w:t>
      </w:r>
      <w:proofErr w:type="spellEnd"/>
      <w:r w:rsidRPr="005F7297">
        <w:rPr>
          <w:sz w:val="24"/>
          <w:lang w:eastAsia="uk-UA"/>
        </w:rPr>
        <w:t xml:space="preserve"> </w:t>
      </w:r>
      <w:proofErr w:type="spellStart"/>
      <w:r w:rsidRPr="005F7297">
        <w:rPr>
          <w:sz w:val="24"/>
          <w:lang w:eastAsia="uk-UA"/>
        </w:rPr>
        <w:t>власну</w:t>
      </w:r>
      <w:proofErr w:type="spellEnd"/>
      <w:r w:rsidRPr="005F7297">
        <w:rPr>
          <w:sz w:val="24"/>
          <w:lang w:eastAsia="uk-UA"/>
        </w:rPr>
        <w:t xml:space="preserve"> </w:t>
      </w:r>
      <w:proofErr w:type="spellStart"/>
      <w:r w:rsidRPr="005F7297">
        <w:rPr>
          <w:sz w:val="24"/>
          <w:lang w:eastAsia="uk-UA"/>
        </w:rPr>
        <w:t>освітню</w:t>
      </w:r>
      <w:proofErr w:type="spellEnd"/>
      <w:r w:rsidRPr="005F7297">
        <w:rPr>
          <w:sz w:val="24"/>
          <w:lang w:eastAsia="uk-UA"/>
        </w:rPr>
        <w:t xml:space="preserve"> та </w:t>
      </w:r>
      <w:proofErr w:type="spellStart"/>
      <w:r w:rsidRPr="005F7297">
        <w:rPr>
          <w:sz w:val="24"/>
          <w:lang w:eastAsia="uk-UA"/>
        </w:rPr>
        <w:t>професійну</w:t>
      </w:r>
      <w:proofErr w:type="spellEnd"/>
      <w:r w:rsidRPr="005F7297">
        <w:rPr>
          <w:sz w:val="24"/>
          <w:lang w:eastAsia="uk-UA"/>
        </w:rPr>
        <w:t xml:space="preserve"> </w:t>
      </w:r>
      <w:proofErr w:type="spellStart"/>
      <w:r w:rsidRPr="005F7297">
        <w:rPr>
          <w:sz w:val="24"/>
          <w:lang w:eastAsia="uk-UA"/>
        </w:rPr>
        <w:t>діяльність</w:t>
      </w:r>
      <w:proofErr w:type="spellEnd"/>
      <w:r w:rsidRPr="005F7297">
        <w:rPr>
          <w:sz w:val="24"/>
          <w:lang w:eastAsia="uk-UA"/>
        </w:rPr>
        <w:t>.</w:t>
      </w:r>
    </w:p>
    <w:p w:rsidR="005F7297" w:rsidRDefault="005F7297" w:rsidP="005F7297">
      <w:pPr>
        <w:pStyle w:val="a3"/>
        <w:ind w:left="360"/>
        <w:jc w:val="center"/>
        <w:rPr>
          <w:b/>
          <w:sz w:val="24"/>
          <w:lang w:val="uk-UA"/>
        </w:rPr>
      </w:pPr>
    </w:p>
    <w:p w:rsidR="005F7297" w:rsidRPr="002A6EFB" w:rsidRDefault="005F7297" w:rsidP="005F7297">
      <w:pPr>
        <w:pStyle w:val="a3"/>
        <w:ind w:left="360"/>
        <w:jc w:val="center"/>
        <w:rPr>
          <w:b/>
          <w:sz w:val="24"/>
          <w:lang w:val="uk-UA"/>
        </w:rPr>
      </w:pPr>
      <w:r w:rsidRPr="002A6EFB">
        <w:rPr>
          <w:b/>
          <w:sz w:val="24"/>
          <w:lang w:val="uk-UA"/>
        </w:rPr>
        <w:t>Програмні результати навчання</w:t>
      </w:r>
    </w:p>
    <w:p w:rsidR="005F7297" w:rsidRPr="002A6EFB" w:rsidRDefault="005F7297" w:rsidP="005F7297">
      <w:pPr>
        <w:pStyle w:val="a3"/>
        <w:spacing w:line="360" w:lineRule="auto"/>
        <w:ind w:left="360"/>
        <w:jc w:val="both"/>
        <w:rPr>
          <w:sz w:val="24"/>
          <w:lang w:val="uk-UA" w:eastAsia="uk-UA"/>
        </w:rPr>
      </w:pPr>
      <w:r w:rsidRPr="002A6EFB">
        <w:rPr>
          <w:sz w:val="24"/>
          <w:lang w:val="uk-UA"/>
        </w:rPr>
        <w:t xml:space="preserve">ПРН 2. Знання </w:t>
      </w:r>
      <w:r w:rsidRPr="002A6EFB">
        <w:rPr>
          <w:sz w:val="24"/>
          <w:lang w:val="uk-UA" w:eastAsia="uk-UA"/>
        </w:rPr>
        <w:t>сучасних філологічних й дидактичних засад навчання іноземної мови та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5F7297" w:rsidRPr="002A6EFB" w:rsidRDefault="005F7297" w:rsidP="005F7297">
      <w:pPr>
        <w:pStyle w:val="a3"/>
        <w:spacing w:line="360" w:lineRule="auto"/>
        <w:ind w:left="360"/>
        <w:jc w:val="both"/>
        <w:rPr>
          <w:sz w:val="24"/>
          <w:lang w:val="uk-UA"/>
        </w:rPr>
      </w:pPr>
      <w:r w:rsidRPr="002A6EFB">
        <w:rPr>
          <w:sz w:val="24"/>
          <w:lang w:val="uk-UA"/>
        </w:rPr>
        <w:t xml:space="preserve">ПРН 8. Уміння аналізувати, діагностувати та корегувати власну педагогічну діяльність з метою підвищення ефективності освітнього процесу. </w:t>
      </w:r>
    </w:p>
    <w:p w:rsidR="005F7297" w:rsidRPr="002A6EFB" w:rsidRDefault="005F7297" w:rsidP="005F7297">
      <w:pPr>
        <w:pStyle w:val="a3"/>
        <w:spacing w:line="360" w:lineRule="auto"/>
        <w:ind w:left="360"/>
        <w:jc w:val="both"/>
        <w:rPr>
          <w:sz w:val="24"/>
          <w:lang w:val="uk-UA" w:eastAsia="uk-UA"/>
        </w:rPr>
      </w:pPr>
      <w:r w:rsidRPr="002A6EFB">
        <w:rPr>
          <w:sz w:val="24"/>
          <w:lang w:val="uk-UA"/>
        </w:rPr>
        <w:t xml:space="preserve">ПРН 9. </w:t>
      </w:r>
      <w:r w:rsidRPr="002A6EFB">
        <w:rPr>
          <w:sz w:val="24"/>
          <w:lang w:val="uk-UA" w:eastAsia="uk-UA"/>
        </w:rPr>
        <w:t xml:space="preserve">Знання мовних норм, соціокультурної ситуації розвитку української та іноземних мов, що вивчаються, особливості використання мовних одиниць у певному контексті, мовний дискурс художньої літератури й сучасності.  </w:t>
      </w:r>
    </w:p>
    <w:p w:rsidR="005F7297" w:rsidRPr="00495E46" w:rsidRDefault="005F7297" w:rsidP="005F72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sz w:val="24"/>
          <w:lang w:val="uk-UA"/>
        </w:rPr>
      </w:pPr>
      <w:r w:rsidRPr="005F7297">
        <w:rPr>
          <w:sz w:val="24"/>
          <w:lang w:val="uk-UA"/>
        </w:rPr>
        <w:t>ПРН 10. Здатність використовувати знання й уміння з теоретичної граматики, теоретичної фонетики, лексикології, стилістики для іншомовного комунікативного спілкування англійською мовою.</w:t>
      </w:r>
    </w:p>
    <w:p w:rsidR="005D1299" w:rsidRPr="00495E46" w:rsidRDefault="005D1299" w:rsidP="009412EC">
      <w:pPr>
        <w:tabs>
          <w:tab w:val="left" w:pos="284"/>
          <w:tab w:val="left" w:pos="567"/>
        </w:tabs>
        <w:spacing w:line="360" w:lineRule="auto"/>
        <w:ind w:left="720"/>
        <w:jc w:val="center"/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>Програма навчальної дисципліни</w:t>
      </w:r>
    </w:p>
    <w:p w:rsidR="00DB00A7" w:rsidRPr="00495E46" w:rsidRDefault="00B55984" w:rsidP="00DB00A7">
      <w:pPr>
        <w:tabs>
          <w:tab w:val="left" w:pos="284"/>
          <w:tab w:val="left" w:pos="567"/>
        </w:tabs>
        <w:spacing w:line="360" w:lineRule="auto"/>
        <w:ind w:left="360"/>
        <w:jc w:val="both"/>
        <w:rPr>
          <w:bCs/>
          <w:sz w:val="24"/>
          <w:lang w:val="uk-UA"/>
        </w:rPr>
      </w:pPr>
      <w:r>
        <w:rPr>
          <w:bCs/>
          <w:sz w:val="24"/>
          <w:lang w:val="uk-UA"/>
        </w:rPr>
        <w:tab/>
      </w:r>
      <w:r>
        <w:rPr>
          <w:bCs/>
          <w:sz w:val="24"/>
          <w:lang w:val="uk-UA"/>
        </w:rPr>
        <w:tab/>
      </w:r>
      <w:r w:rsidR="00DB00A7" w:rsidRPr="00495E46">
        <w:rPr>
          <w:bCs/>
          <w:sz w:val="24"/>
          <w:lang w:val="uk-UA"/>
        </w:rPr>
        <w:t xml:space="preserve">Мовленнєва діяльність як предмет вивчення практичної й теоретичної фонетики. Теоретична фонетика як лінгвістична дисципліна. Галузі теоретичної фонетики: акустична, </w:t>
      </w:r>
      <w:proofErr w:type="spellStart"/>
      <w:r w:rsidR="00DB00A7" w:rsidRPr="00495E46">
        <w:rPr>
          <w:bCs/>
          <w:sz w:val="24"/>
          <w:lang w:val="uk-UA"/>
        </w:rPr>
        <w:t>артикуляторна</w:t>
      </w:r>
      <w:proofErr w:type="spellEnd"/>
      <w:r w:rsidR="00DB00A7" w:rsidRPr="00495E46">
        <w:rPr>
          <w:bCs/>
          <w:sz w:val="24"/>
          <w:lang w:val="uk-UA"/>
        </w:rPr>
        <w:t xml:space="preserve">, </w:t>
      </w:r>
      <w:proofErr w:type="spellStart"/>
      <w:r w:rsidR="00DB00A7" w:rsidRPr="00495E46">
        <w:rPr>
          <w:bCs/>
          <w:sz w:val="24"/>
          <w:lang w:val="uk-UA"/>
        </w:rPr>
        <w:t>перцептивна</w:t>
      </w:r>
      <w:proofErr w:type="spellEnd"/>
      <w:r w:rsidR="00DB00A7" w:rsidRPr="00495E46">
        <w:rPr>
          <w:bCs/>
          <w:sz w:val="24"/>
          <w:lang w:val="uk-UA"/>
        </w:rPr>
        <w:t xml:space="preserve"> й функціональна. Методи дослідження. Зв’язок теоретичної фонетики з іншими науками. Механізми мовлення. Артикуляційна база англійської мови. Основні поняття фонології. </w:t>
      </w:r>
    </w:p>
    <w:p w:rsidR="00DB00A7" w:rsidRPr="00495E46" w:rsidRDefault="00B55984" w:rsidP="00DB00A7">
      <w:pPr>
        <w:tabs>
          <w:tab w:val="left" w:pos="284"/>
          <w:tab w:val="left" w:pos="567"/>
        </w:tabs>
        <w:spacing w:line="360" w:lineRule="auto"/>
        <w:ind w:left="360"/>
        <w:jc w:val="both"/>
        <w:rPr>
          <w:bCs/>
          <w:sz w:val="24"/>
          <w:lang w:val="uk-UA"/>
        </w:rPr>
      </w:pPr>
      <w:r>
        <w:rPr>
          <w:bCs/>
          <w:sz w:val="24"/>
          <w:lang w:val="uk-UA"/>
        </w:rPr>
        <w:tab/>
      </w:r>
      <w:r>
        <w:rPr>
          <w:bCs/>
          <w:sz w:val="24"/>
          <w:lang w:val="uk-UA"/>
        </w:rPr>
        <w:tab/>
      </w:r>
      <w:r w:rsidR="00DB00A7" w:rsidRPr="00495E46">
        <w:rPr>
          <w:bCs/>
          <w:sz w:val="24"/>
          <w:lang w:val="uk-UA"/>
        </w:rPr>
        <w:t>Фонема. Поняття фонеми в різних лінгвістичних теоріях. Фонема й алофон. Фонемний склад англійської мови. Принципи класифікації голосних і приголосних фонем. Система англійських голосних фонем. Система англійських приголосних фонем. Звук як фізіологічна, акустична та лінгвістична одиниця. Зміни звуків у мовленні. Асиміляція, редукція, елізія, звуки-зв’язки. Транскрипція. Міжнародний фонетичний алфавіт.</w:t>
      </w:r>
    </w:p>
    <w:p w:rsidR="00DB00A7" w:rsidRPr="00495E46" w:rsidRDefault="00B55984" w:rsidP="00DB00A7">
      <w:pPr>
        <w:tabs>
          <w:tab w:val="left" w:pos="284"/>
          <w:tab w:val="left" w:pos="567"/>
        </w:tabs>
        <w:spacing w:line="360" w:lineRule="auto"/>
        <w:ind w:left="360"/>
        <w:jc w:val="both"/>
        <w:rPr>
          <w:bCs/>
          <w:sz w:val="24"/>
          <w:lang w:val="uk-UA"/>
        </w:rPr>
      </w:pPr>
      <w:r>
        <w:rPr>
          <w:bCs/>
          <w:sz w:val="24"/>
          <w:lang w:val="uk-UA"/>
        </w:rPr>
        <w:lastRenderedPageBreak/>
        <w:tab/>
      </w:r>
      <w:r>
        <w:rPr>
          <w:bCs/>
          <w:sz w:val="24"/>
          <w:lang w:val="uk-UA"/>
        </w:rPr>
        <w:tab/>
      </w:r>
      <w:proofErr w:type="spellStart"/>
      <w:r w:rsidR="00DB00A7" w:rsidRPr="00495E46">
        <w:rPr>
          <w:bCs/>
          <w:sz w:val="24"/>
          <w:lang w:val="uk-UA"/>
        </w:rPr>
        <w:t>Суперсегментні</w:t>
      </w:r>
      <w:proofErr w:type="spellEnd"/>
      <w:r w:rsidR="00DB00A7" w:rsidRPr="00495E46">
        <w:rPr>
          <w:bCs/>
          <w:sz w:val="24"/>
          <w:lang w:val="uk-UA"/>
        </w:rPr>
        <w:t xml:space="preserve"> фонетичні одиниці. Склад. Акустична й артикуляційна теорії складу. Розподіл слова на склади. Функціональний аспект складу.</w:t>
      </w:r>
    </w:p>
    <w:p w:rsidR="00DB00A7" w:rsidRPr="00495E46" w:rsidRDefault="00B55984" w:rsidP="00DB00A7">
      <w:pPr>
        <w:tabs>
          <w:tab w:val="left" w:pos="284"/>
          <w:tab w:val="left" w:pos="567"/>
        </w:tabs>
        <w:spacing w:line="360" w:lineRule="auto"/>
        <w:ind w:left="360"/>
        <w:jc w:val="both"/>
        <w:rPr>
          <w:bCs/>
          <w:sz w:val="24"/>
          <w:lang w:val="uk-UA"/>
        </w:rPr>
      </w:pPr>
      <w:r>
        <w:rPr>
          <w:bCs/>
          <w:sz w:val="24"/>
          <w:lang w:val="uk-UA"/>
        </w:rPr>
        <w:tab/>
      </w:r>
      <w:r>
        <w:rPr>
          <w:bCs/>
          <w:sz w:val="24"/>
          <w:lang w:val="uk-UA"/>
        </w:rPr>
        <w:tab/>
      </w:r>
      <w:r w:rsidR="00DB00A7" w:rsidRPr="00495E46">
        <w:rPr>
          <w:bCs/>
          <w:sz w:val="24"/>
          <w:lang w:val="uk-UA"/>
        </w:rPr>
        <w:t>Словесний наголос. Різновиди словесного наголосу. Місце наголосу в слові. Функції словесного наголосу. Фразовий і логічний наголос.</w:t>
      </w:r>
    </w:p>
    <w:p w:rsidR="00DB00A7" w:rsidRPr="00495E46" w:rsidRDefault="00B55984" w:rsidP="00DB00A7">
      <w:pPr>
        <w:tabs>
          <w:tab w:val="left" w:pos="284"/>
          <w:tab w:val="left" w:pos="567"/>
        </w:tabs>
        <w:spacing w:line="360" w:lineRule="auto"/>
        <w:ind w:left="360"/>
        <w:jc w:val="both"/>
        <w:rPr>
          <w:bCs/>
          <w:sz w:val="24"/>
          <w:lang w:val="uk-UA"/>
        </w:rPr>
      </w:pPr>
      <w:r>
        <w:rPr>
          <w:bCs/>
          <w:sz w:val="24"/>
          <w:lang w:val="uk-UA"/>
        </w:rPr>
        <w:tab/>
      </w:r>
      <w:r>
        <w:rPr>
          <w:bCs/>
          <w:sz w:val="24"/>
          <w:lang w:val="uk-UA"/>
        </w:rPr>
        <w:tab/>
      </w:r>
      <w:r w:rsidR="00DB00A7" w:rsidRPr="00495E46">
        <w:rPr>
          <w:bCs/>
          <w:sz w:val="24"/>
          <w:lang w:val="uk-UA"/>
        </w:rPr>
        <w:t>Інтонація як комплекс просодичних елементів. Інтонаційний зразок, його складові. Функції інтонації. Інтонація різних комунікативних типів речень. Ритм мовлення.</w:t>
      </w:r>
    </w:p>
    <w:p w:rsidR="00DB00A7" w:rsidRPr="00495E46" w:rsidRDefault="00B55984" w:rsidP="00B55984">
      <w:pPr>
        <w:tabs>
          <w:tab w:val="left" w:pos="284"/>
          <w:tab w:val="left" w:pos="567"/>
        </w:tabs>
        <w:spacing w:line="360" w:lineRule="auto"/>
        <w:ind w:left="284"/>
        <w:jc w:val="both"/>
        <w:rPr>
          <w:bCs/>
          <w:sz w:val="24"/>
          <w:lang w:val="uk-UA"/>
        </w:rPr>
      </w:pPr>
      <w:r>
        <w:rPr>
          <w:bCs/>
          <w:sz w:val="24"/>
          <w:lang w:val="uk-UA"/>
        </w:rPr>
        <w:tab/>
      </w:r>
      <w:r>
        <w:rPr>
          <w:bCs/>
          <w:sz w:val="24"/>
          <w:lang w:val="uk-UA"/>
        </w:rPr>
        <w:tab/>
      </w:r>
      <w:proofErr w:type="spellStart"/>
      <w:r w:rsidR="00DB00A7" w:rsidRPr="00495E46">
        <w:rPr>
          <w:bCs/>
          <w:sz w:val="24"/>
          <w:lang w:val="uk-UA"/>
        </w:rPr>
        <w:t>Фоностилістика</w:t>
      </w:r>
      <w:proofErr w:type="spellEnd"/>
      <w:r w:rsidR="00DB00A7" w:rsidRPr="00495E46">
        <w:rPr>
          <w:bCs/>
          <w:sz w:val="24"/>
          <w:lang w:val="uk-UA"/>
        </w:rPr>
        <w:t>. Фонетичні стилістичні засоби. Класифікація фонетичних стилів мовлення: інформаційний, академічний, публіцистичний, декламаційний, розмовний.</w:t>
      </w:r>
    </w:p>
    <w:p w:rsidR="00DB00A7" w:rsidRPr="00495E46" w:rsidRDefault="00B55984" w:rsidP="00B55984">
      <w:pPr>
        <w:tabs>
          <w:tab w:val="left" w:pos="284"/>
          <w:tab w:val="left" w:pos="567"/>
        </w:tabs>
        <w:spacing w:line="360" w:lineRule="auto"/>
        <w:ind w:left="284"/>
        <w:jc w:val="both"/>
        <w:rPr>
          <w:bCs/>
          <w:sz w:val="24"/>
          <w:lang w:val="uk-UA"/>
        </w:rPr>
      </w:pPr>
      <w:r>
        <w:rPr>
          <w:bCs/>
          <w:sz w:val="24"/>
          <w:lang w:val="uk-UA"/>
        </w:rPr>
        <w:tab/>
      </w:r>
      <w:r>
        <w:rPr>
          <w:bCs/>
          <w:sz w:val="24"/>
          <w:lang w:val="uk-UA"/>
        </w:rPr>
        <w:tab/>
      </w:r>
      <w:r w:rsidR="00DB00A7" w:rsidRPr="00495E46">
        <w:rPr>
          <w:bCs/>
          <w:sz w:val="24"/>
          <w:lang w:val="uk-UA"/>
        </w:rPr>
        <w:t>Особливості англійської орфоепії. Поняття фонетичного стандарту. Соціальні та територіальні варіанти й діалекти англійської мови.</w:t>
      </w:r>
    </w:p>
    <w:p w:rsidR="005D1299" w:rsidRPr="00495E46" w:rsidRDefault="005D1299" w:rsidP="005D1299">
      <w:pPr>
        <w:rPr>
          <w:sz w:val="24"/>
          <w:lang w:val="uk-UA"/>
        </w:rPr>
      </w:pPr>
    </w:p>
    <w:p w:rsidR="005D1299" w:rsidRPr="00495E46" w:rsidRDefault="005D1299" w:rsidP="005D1299">
      <w:pPr>
        <w:ind w:firstLine="708"/>
        <w:jc w:val="center"/>
        <w:rPr>
          <w:b/>
          <w:bCs/>
          <w:sz w:val="24"/>
          <w:lang w:val="uk-UA"/>
        </w:rPr>
      </w:pPr>
      <w:r w:rsidRPr="00495E46">
        <w:rPr>
          <w:b/>
          <w:bCs/>
          <w:sz w:val="24"/>
          <w:lang w:val="uk-UA"/>
        </w:rPr>
        <w:t>Структура навчальної дисципліни</w:t>
      </w:r>
    </w:p>
    <w:p w:rsidR="009D6C12" w:rsidRPr="00495E46" w:rsidRDefault="009D6C12" w:rsidP="005D1299">
      <w:pPr>
        <w:ind w:firstLine="708"/>
        <w:jc w:val="center"/>
        <w:rPr>
          <w:b/>
          <w:bCs/>
          <w:sz w:val="24"/>
          <w:lang w:val="uk-UA"/>
        </w:rPr>
      </w:pPr>
    </w:p>
    <w:tbl>
      <w:tblPr>
        <w:tblW w:w="4836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2"/>
        <w:gridCol w:w="852"/>
        <w:gridCol w:w="851"/>
        <w:gridCol w:w="853"/>
        <w:gridCol w:w="855"/>
        <w:gridCol w:w="855"/>
        <w:gridCol w:w="979"/>
      </w:tblGrid>
      <w:tr w:rsidR="00C7786A" w:rsidRPr="00495E46" w:rsidTr="00B94DD4">
        <w:trPr>
          <w:cantSplit/>
        </w:trPr>
        <w:tc>
          <w:tcPr>
            <w:tcW w:w="2464" w:type="pct"/>
            <w:vMerge w:val="restart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2536" w:type="pct"/>
            <w:gridSpan w:val="6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Кількість годин</w:t>
            </w:r>
          </w:p>
        </w:tc>
      </w:tr>
      <w:tr w:rsidR="00C7786A" w:rsidRPr="00495E46" w:rsidTr="00B94DD4">
        <w:trPr>
          <w:cantSplit/>
        </w:trPr>
        <w:tc>
          <w:tcPr>
            <w:tcW w:w="2464" w:type="pct"/>
            <w:vMerge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36" w:type="pct"/>
            <w:gridSpan w:val="6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денна форма</w:t>
            </w:r>
          </w:p>
        </w:tc>
      </w:tr>
      <w:tr w:rsidR="00C7786A" w:rsidRPr="00495E46" w:rsidTr="00B94DD4">
        <w:trPr>
          <w:cantSplit/>
        </w:trPr>
        <w:tc>
          <w:tcPr>
            <w:tcW w:w="2464" w:type="pct"/>
            <w:vMerge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12" w:type="pct"/>
            <w:vMerge w:val="restart"/>
            <w:shd w:val="clear" w:color="auto" w:fill="auto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2124" w:type="pct"/>
            <w:gridSpan w:val="5"/>
            <w:shd w:val="clear" w:color="auto" w:fill="auto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у тому числі</w:t>
            </w:r>
          </w:p>
        </w:tc>
      </w:tr>
      <w:tr w:rsidR="00B94DD4" w:rsidRPr="00495E46" w:rsidTr="00B94DD4">
        <w:trPr>
          <w:cantSplit/>
        </w:trPr>
        <w:tc>
          <w:tcPr>
            <w:tcW w:w="2464" w:type="pct"/>
            <w:vMerge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12" w:type="pct"/>
            <w:vMerge/>
            <w:shd w:val="clear" w:color="auto" w:fill="auto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л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п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proofErr w:type="spellStart"/>
            <w:r w:rsidRPr="00495E46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413" w:type="pct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proofErr w:type="spellStart"/>
            <w:r w:rsidRPr="00495E46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474" w:type="pct"/>
          </w:tcPr>
          <w:p w:rsidR="00C7786A" w:rsidRPr="00495E46" w:rsidRDefault="00C7786A" w:rsidP="005D1299">
            <w:pPr>
              <w:jc w:val="center"/>
              <w:rPr>
                <w:sz w:val="24"/>
                <w:lang w:val="uk-UA"/>
              </w:rPr>
            </w:pPr>
            <w:proofErr w:type="spellStart"/>
            <w:r w:rsidRPr="00495E46">
              <w:rPr>
                <w:sz w:val="24"/>
                <w:lang w:val="uk-UA"/>
              </w:rPr>
              <w:t>с.р</w:t>
            </w:r>
            <w:proofErr w:type="spellEnd"/>
            <w:r w:rsidRPr="00495E46">
              <w:rPr>
                <w:sz w:val="24"/>
                <w:lang w:val="uk-UA"/>
              </w:rPr>
              <w:t>.</w:t>
            </w:r>
          </w:p>
        </w:tc>
      </w:tr>
      <w:tr w:rsidR="00B94DD4" w:rsidRPr="00495E46" w:rsidTr="00B94DD4">
        <w:tc>
          <w:tcPr>
            <w:tcW w:w="2464" w:type="pct"/>
          </w:tcPr>
          <w:p w:rsidR="00C7786A" w:rsidRPr="00495E46" w:rsidRDefault="00C7786A" w:rsidP="005D1299">
            <w:pPr>
              <w:jc w:val="center"/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412" w:type="pct"/>
            <w:shd w:val="clear" w:color="auto" w:fill="auto"/>
          </w:tcPr>
          <w:p w:rsidR="00C7786A" w:rsidRPr="00495E46" w:rsidRDefault="00C7786A" w:rsidP="005D1299">
            <w:pPr>
              <w:jc w:val="center"/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jc w:val="center"/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jc w:val="center"/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jc w:val="center"/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jc w:val="center"/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474" w:type="pct"/>
          </w:tcPr>
          <w:p w:rsidR="00C7786A" w:rsidRPr="00495E46" w:rsidRDefault="00C7786A" w:rsidP="005D1299">
            <w:pPr>
              <w:jc w:val="center"/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7</w:t>
            </w:r>
          </w:p>
        </w:tc>
      </w:tr>
      <w:tr w:rsidR="00C7786A" w:rsidRPr="00495E46" w:rsidTr="00AE2687">
        <w:trPr>
          <w:cantSplit/>
        </w:trPr>
        <w:tc>
          <w:tcPr>
            <w:tcW w:w="5000" w:type="pct"/>
            <w:gridSpan w:val="7"/>
          </w:tcPr>
          <w:p w:rsidR="00C7786A" w:rsidRPr="00495E46" w:rsidRDefault="00C7786A" w:rsidP="00F714DC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b/>
                <w:bCs/>
                <w:sz w:val="24"/>
                <w:lang w:val="uk-UA"/>
              </w:rPr>
              <w:t>Змістовий модуль 1</w:t>
            </w:r>
            <w:r w:rsidRPr="00495E46">
              <w:rPr>
                <w:b/>
                <w:sz w:val="24"/>
                <w:lang w:val="uk-UA"/>
              </w:rPr>
              <w:t xml:space="preserve">. Теоретична фонетика як лінгвістична дисципліна. Сегментні фонетичні одиниці. </w:t>
            </w:r>
          </w:p>
        </w:tc>
      </w:tr>
      <w:tr w:rsidR="00B94DD4" w:rsidRPr="00495E46" w:rsidTr="00B94DD4">
        <w:tc>
          <w:tcPr>
            <w:tcW w:w="2464" w:type="pct"/>
          </w:tcPr>
          <w:p w:rsidR="00C7786A" w:rsidRPr="00495E46" w:rsidRDefault="00C7786A" w:rsidP="000209E2">
            <w:pPr>
              <w:rPr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 xml:space="preserve">Тема 1. Теоретична фонетика як лінгвістична дисципліна. Фонема. Транскрипція. </w:t>
            </w:r>
          </w:p>
        </w:tc>
        <w:tc>
          <w:tcPr>
            <w:tcW w:w="412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10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B94DD4" w:rsidRPr="00495E46" w:rsidTr="00B94DD4">
        <w:tc>
          <w:tcPr>
            <w:tcW w:w="2464" w:type="pct"/>
          </w:tcPr>
          <w:p w:rsidR="00C7786A" w:rsidRPr="00495E46" w:rsidRDefault="00C7786A" w:rsidP="00E62D75">
            <w:pPr>
              <w:pStyle w:val="a3"/>
              <w:rPr>
                <w:bCs/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 xml:space="preserve">Тема 2. </w:t>
            </w:r>
            <w:r w:rsidRPr="00495E46">
              <w:rPr>
                <w:rFonts w:asciiTheme="majorBidi" w:hAnsiTheme="majorBidi" w:cstheme="majorBidi"/>
                <w:bCs/>
                <w:sz w:val="24"/>
                <w:lang w:val="uk-UA"/>
              </w:rPr>
              <w:t>Механізми мовлення. Артикуляційна база англійської мови.</w:t>
            </w:r>
          </w:p>
        </w:tc>
        <w:tc>
          <w:tcPr>
            <w:tcW w:w="412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B94DD4" w:rsidRPr="00495E46" w:rsidTr="00B94DD4">
        <w:tc>
          <w:tcPr>
            <w:tcW w:w="2464" w:type="pct"/>
          </w:tcPr>
          <w:p w:rsidR="00C7786A" w:rsidRPr="00495E46" w:rsidRDefault="00C7786A" w:rsidP="00E62D75">
            <w:pPr>
              <w:tabs>
                <w:tab w:val="left" w:pos="284"/>
                <w:tab w:val="left" w:pos="567"/>
              </w:tabs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Тема 3. Звук як фізіологічна, акустична та лінгвістична одиниця. Система англійських голосних і приголосних фонем.</w:t>
            </w:r>
          </w:p>
        </w:tc>
        <w:tc>
          <w:tcPr>
            <w:tcW w:w="412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10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B94DD4" w:rsidRPr="00495E46" w:rsidTr="00B94DD4">
        <w:tc>
          <w:tcPr>
            <w:tcW w:w="2464" w:type="pct"/>
          </w:tcPr>
          <w:p w:rsidR="00C7786A" w:rsidRPr="00495E46" w:rsidRDefault="00C7786A" w:rsidP="00E62D75">
            <w:pPr>
              <w:tabs>
                <w:tab w:val="left" w:pos="284"/>
                <w:tab w:val="left" w:pos="567"/>
              </w:tabs>
              <w:jc w:val="both"/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Тема 4. Зміни звуків у мовленні.</w:t>
            </w:r>
          </w:p>
        </w:tc>
        <w:tc>
          <w:tcPr>
            <w:tcW w:w="412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10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B94DD4" w:rsidRPr="00495E46" w:rsidTr="00B94DD4">
        <w:tc>
          <w:tcPr>
            <w:tcW w:w="2464" w:type="pct"/>
          </w:tcPr>
          <w:p w:rsidR="00C7786A" w:rsidRPr="00495E46" w:rsidRDefault="00C7786A" w:rsidP="00E62D75">
            <w:pPr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Тема 5. Соціальні та територіальні варіанти англійської мови.</w:t>
            </w:r>
          </w:p>
        </w:tc>
        <w:tc>
          <w:tcPr>
            <w:tcW w:w="412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10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B94DD4" w:rsidRPr="00495E46" w:rsidTr="00B94DD4">
        <w:tc>
          <w:tcPr>
            <w:tcW w:w="2464" w:type="pct"/>
          </w:tcPr>
          <w:p w:rsidR="00C7786A" w:rsidRPr="00495E46" w:rsidRDefault="00C7786A" w:rsidP="005D1299">
            <w:pPr>
              <w:rPr>
                <w:b/>
                <w:bCs/>
                <w:sz w:val="24"/>
                <w:lang w:val="uk-UA"/>
              </w:rPr>
            </w:pPr>
            <w:r w:rsidRPr="00495E46">
              <w:rPr>
                <w:b/>
                <w:bCs/>
                <w:sz w:val="24"/>
                <w:lang w:val="uk-UA"/>
              </w:rPr>
              <w:t>Разом за змістовим модулем 1</w:t>
            </w:r>
          </w:p>
        </w:tc>
        <w:tc>
          <w:tcPr>
            <w:tcW w:w="412" w:type="pct"/>
            <w:shd w:val="clear" w:color="auto" w:fill="auto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46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30</w:t>
            </w:r>
          </w:p>
        </w:tc>
      </w:tr>
      <w:tr w:rsidR="00C7786A" w:rsidRPr="00495E46" w:rsidTr="00AE2687">
        <w:trPr>
          <w:cantSplit/>
        </w:trPr>
        <w:tc>
          <w:tcPr>
            <w:tcW w:w="5000" w:type="pct"/>
            <w:gridSpan w:val="7"/>
          </w:tcPr>
          <w:p w:rsidR="00C7786A" w:rsidRPr="00495E46" w:rsidRDefault="00C7786A" w:rsidP="00F714DC">
            <w:pPr>
              <w:jc w:val="both"/>
              <w:rPr>
                <w:b/>
                <w:bCs/>
                <w:sz w:val="24"/>
                <w:lang w:val="uk-UA"/>
              </w:rPr>
            </w:pPr>
            <w:r w:rsidRPr="00495E46">
              <w:rPr>
                <w:b/>
                <w:bCs/>
                <w:sz w:val="24"/>
                <w:lang w:val="uk-UA"/>
              </w:rPr>
              <w:t>Змістовий модуль 2.</w:t>
            </w:r>
            <w:r w:rsidRPr="00495E46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Pr="00495E46">
              <w:rPr>
                <w:b/>
                <w:bCs/>
                <w:sz w:val="24"/>
                <w:lang w:val="uk-UA"/>
              </w:rPr>
              <w:t>Суперсегментні</w:t>
            </w:r>
            <w:proofErr w:type="spellEnd"/>
            <w:r w:rsidRPr="00495E46">
              <w:rPr>
                <w:b/>
                <w:bCs/>
                <w:sz w:val="24"/>
                <w:lang w:val="uk-UA"/>
              </w:rPr>
              <w:t xml:space="preserve"> фонетичні одиниці. </w:t>
            </w:r>
            <w:proofErr w:type="spellStart"/>
            <w:r w:rsidRPr="00495E46">
              <w:rPr>
                <w:b/>
                <w:bCs/>
                <w:sz w:val="24"/>
                <w:lang w:val="uk-UA"/>
              </w:rPr>
              <w:t>Фоностилістика</w:t>
            </w:r>
            <w:proofErr w:type="spellEnd"/>
            <w:r w:rsidRPr="00495E46">
              <w:rPr>
                <w:b/>
                <w:bCs/>
                <w:sz w:val="24"/>
                <w:lang w:val="uk-UA"/>
              </w:rPr>
              <w:t xml:space="preserve">. </w:t>
            </w:r>
          </w:p>
        </w:tc>
      </w:tr>
      <w:tr w:rsidR="00C7786A" w:rsidRPr="00495E46" w:rsidTr="00B94DD4">
        <w:tc>
          <w:tcPr>
            <w:tcW w:w="2466" w:type="pct"/>
          </w:tcPr>
          <w:p w:rsidR="00C7786A" w:rsidRPr="00495E46" w:rsidRDefault="00C7786A" w:rsidP="003F066D">
            <w:pPr>
              <w:rPr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Тема</w:t>
            </w:r>
            <w:r w:rsidRPr="00495E46">
              <w:rPr>
                <w:sz w:val="24"/>
                <w:lang w:val="uk-UA"/>
              </w:rPr>
              <w:t xml:space="preserve"> 1. Склад.</w:t>
            </w:r>
          </w:p>
        </w:tc>
        <w:tc>
          <w:tcPr>
            <w:tcW w:w="410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9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C7786A" w:rsidRPr="00495E46" w:rsidTr="00B94DD4">
        <w:tc>
          <w:tcPr>
            <w:tcW w:w="2466" w:type="pct"/>
          </w:tcPr>
          <w:p w:rsidR="00C7786A" w:rsidRPr="00495E46" w:rsidRDefault="00C7786A" w:rsidP="003F066D">
            <w:pPr>
              <w:rPr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Тема 2. Словесний наголос.</w:t>
            </w:r>
          </w:p>
        </w:tc>
        <w:tc>
          <w:tcPr>
            <w:tcW w:w="410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9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C7786A" w:rsidRPr="00495E46" w:rsidTr="00B94DD4">
        <w:tc>
          <w:tcPr>
            <w:tcW w:w="2466" w:type="pct"/>
          </w:tcPr>
          <w:p w:rsidR="00C7786A" w:rsidRPr="00495E46" w:rsidRDefault="00C7786A" w:rsidP="003457F8">
            <w:pPr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Тема 3. Інтонація.</w:t>
            </w:r>
          </w:p>
        </w:tc>
        <w:tc>
          <w:tcPr>
            <w:tcW w:w="410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10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C7786A" w:rsidRPr="00495E46" w:rsidTr="00B94DD4">
        <w:tc>
          <w:tcPr>
            <w:tcW w:w="2466" w:type="pct"/>
          </w:tcPr>
          <w:p w:rsidR="00C7786A" w:rsidRPr="00495E46" w:rsidRDefault="00C7786A" w:rsidP="003457F8">
            <w:pPr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>Тема 4. Ритм мовлення.</w:t>
            </w:r>
          </w:p>
        </w:tc>
        <w:tc>
          <w:tcPr>
            <w:tcW w:w="410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C7786A" w:rsidRPr="00495E46" w:rsidTr="00B94DD4">
        <w:tc>
          <w:tcPr>
            <w:tcW w:w="2466" w:type="pct"/>
          </w:tcPr>
          <w:p w:rsidR="00C7786A" w:rsidRPr="00495E46" w:rsidRDefault="00C7786A" w:rsidP="003F066D">
            <w:pPr>
              <w:rPr>
                <w:bCs/>
                <w:sz w:val="24"/>
                <w:lang w:val="uk-UA"/>
              </w:rPr>
            </w:pPr>
            <w:r w:rsidRPr="00495E46">
              <w:rPr>
                <w:bCs/>
                <w:sz w:val="24"/>
                <w:lang w:val="uk-UA"/>
              </w:rPr>
              <w:t xml:space="preserve">Тема 5. </w:t>
            </w:r>
            <w:proofErr w:type="spellStart"/>
            <w:r w:rsidRPr="00495E46">
              <w:rPr>
                <w:bCs/>
                <w:sz w:val="24"/>
                <w:lang w:val="uk-UA"/>
              </w:rPr>
              <w:t>Фоностилістика</w:t>
            </w:r>
            <w:proofErr w:type="spellEnd"/>
            <w:r w:rsidRPr="00495E46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410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10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2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6</w:t>
            </w:r>
          </w:p>
        </w:tc>
      </w:tr>
      <w:tr w:rsidR="00C7786A" w:rsidRPr="00495E46" w:rsidTr="00B94DD4">
        <w:tc>
          <w:tcPr>
            <w:tcW w:w="2466" w:type="pct"/>
          </w:tcPr>
          <w:p w:rsidR="00C7786A" w:rsidRPr="00495E46" w:rsidRDefault="00C7786A" w:rsidP="005D1299">
            <w:pPr>
              <w:rPr>
                <w:b/>
                <w:bCs/>
                <w:sz w:val="24"/>
                <w:lang w:val="uk-UA"/>
              </w:rPr>
            </w:pPr>
            <w:r w:rsidRPr="00495E46">
              <w:rPr>
                <w:b/>
                <w:bCs/>
                <w:sz w:val="24"/>
                <w:lang w:val="uk-UA"/>
              </w:rPr>
              <w:t>Разом за змістовим модулем 2</w:t>
            </w:r>
          </w:p>
        </w:tc>
        <w:tc>
          <w:tcPr>
            <w:tcW w:w="410" w:type="pct"/>
            <w:shd w:val="clear" w:color="auto" w:fill="auto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44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30</w:t>
            </w:r>
          </w:p>
        </w:tc>
      </w:tr>
      <w:tr w:rsidR="00C7786A" w:rsidRPr="00495E46" w:rsidTr="00B94DD4">
        <w:tc>
          <w:tcPr>
            <w:tcW w:w="2466" w:type="pct"/>
          </w:tcPr>
          <w:p w:rsidR="00C7786A" w:rsidRPr="00495E46" w:rsidRDefault="00C7786A" w:rsidP="005D1299">
            <w:pPr>
              <w:pStyle w:val="4"/>
              <w:rPr>
                <w:rFonts w:ascii="Times New Roman" w:hAnsi="Times New Roman" w:cs="Times New Roman"/>
                <w:i w:val="0"/>
                <w:color w:val="auto"/>
                <w:sz w:val="24"/>
              </w:rPr>
            </w:pPr>
            <w:proofErr w:type="spellStart"/>
            <w:r w:rsidRPr="00495E46">
              <w:rPr>
                <w:rFonts w:ascii="Times New Roman" w:hAnsi="Times New Roman" w:cs="Times New Roman"/>
                <w:i w:val="0"/>
                <w:color w:val="auto"/>
                <w:sz w:val="24"/>
              </w:rPr>
              <w:t>Усього</w:t>
            </w:r>
            <w:proofErr w:type="spellEnd"/>
            <w:r w:rsidRPr="00495E46">
              <w:rPr>
                <w:rFonts w:ascii="Times New Roman" w:hAnsi="Times New Roman" w:cs="Times New Roman"/>
                <w:i w:val="0"/>
                <w:color w:val="auto"/>
                <w:sz w:val="24"/>
              </w:rPr>
              <w:t xml:space="preserve"> годин за </w:t>
            </w:r>
            <w:proofErr w:type="spellStart"/>
            <w:proofErr w:type="gramStart"/>
            <w:r w:rsidRPr="00495E46">
              <w:rPr>
                <w:rFonts w:ascii="Times New Roman" w:hAnsi="Times New Roman" w:cs="Times New Roman"/>
                <w:i w:val="0"/>
                <w:color w:val="auto"/>
                <w:sz w:val="24"/>
              </w:rPr>
              <w:t>р</w:t>
            </w:r>
            <w:proofErr w:type="gramEnd"/>
            <w:r w:rsidRPr="00495E46">
              <w:rPr>
                <w:rFonts w:ascii="Times New Roman" w:hAnsi="Times New Roman" w:cs="Times New Roman"/>
                <w:i w:val="0"/>
                <w:color w:val="auto"/>
                <w:sz w:val="24"/>
              </w:rPr>
              <w:t>ік</w:t>
            </w:r>
            <w:proofErr w:type="spellEnd"/>
          </w:p>
        </w:tc>
        <w:tc>
          <w:tcPr>
            <w:tcW w:w="410" w:type="pct"/>
            <w:shd w:val="clear" w:color="auto" w:fill="auto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90</w:t>
            </w:r>
          </w:p>
        </w:tc>
        <w:tc>
          <w:tcPr>
            <w:tcW w:w="411" w:type="pct"/>
            <w:shd w:val="clear" w:color="auto" w:fill="auto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16</w:t>
            </w:r>
          </w:p>
        </w:tc>
        <w:tc>
          <w:tcPr>
            <w:tcW w:w="412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14</w:t>
            </w: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</w:p>
        </w:tc>
        <w:tc>
          <w:tcPr>
            <w:tcW w:w="413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</w:p>
        </w:tc>
        <w:tc>
          <w:tcPr>
            <w:tcW w:w="474" w:type="pct"/>
          </w:tcPr>
          <w:p w:rsidR="00C7786A" w:rsidRPr="00495E46" w:rsidRDefault="00C7786A" w:rsidP="005D1299">
            <w:pPr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60</w:t>
            </w:r>
          </w:p>
        </w:tc>
      </w:tr>
    </w:tbl>
    <w:p w:rsidR="005D1299" w:rsidRPr="00495E46" w:rsidRDefault="005D1299" w:rsidP="005D1299">
      <w:pPr>
        <w:rPr>
          <w:sz w:val="24"/>
          <w:lang w:val="uk-UA"/>
        </w:rPr>
      </w:pPr>
    </w:p>
    <w:p w:rsidR="00D84466" w:rsidRPr="00495E46" w:rsidRDefault="00D84466" w:rsidP="005D1299">
      <w:pPr>
        <w:jc w:val="center"/>
        <w:rPr>
          <w:b/>
          <w:sz w:val="24"/>
          <w:lang w:val="uk-UA"/>
        </w:rPr>
      </w:pPr>
    </w:p>
    <w:p w:rsidR="005D1299" w:rsidRPr="00495E46" w:rsidRDefault="005D1299" w:rsidP="005D1299">
      <w:pPr>
        <w:jc w:val="center"/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>Змістові модулі</w:t>
      </w:r>
    </w:p>
    <w:p w:rsidR="00ED153B" w:rsidRPr="00495E46" w:rsidRDefault="00ED153B" w:rsidP="005D1299">
      <w:pPr>
        <w:jc w:val="center"/>
        <w:rPr>
          <w:b/>
          <w:sz w:val="24"/>
          <w:lang w:val="uk-UA"/>
        </w:rPr>
      </w:pPr>
    </w:p>
    <w:p w:rsidR="00D84466" w:rsidRPr="00495E46" w:rsidRDefault="005D1299" w:rsidP="00ED153B">
      <w:pPr>
        <w:rPr>
          <w:b/>
          <w:sz w:val="24"/>
          <w:lang w:val="uk-UA"/>
        </w:rPr>
      </w:pPr>
      <w:r w:rsidRPr="00495E46">
        <w:rPr>
          <w:b/>
          <w:bCs/>
          <w:sz w:val="24"/>
          <w:lang w:val="uk-UA"/>
        </w:rPr>
        <w:t>Змістовий модуль 1</w:t>
      </w:r>
      <w:r w:rsidRPr="00495E46">
        <w:rPr>
          <w:b/>
          <w:sz w:val="24"/>
          <w:lang w:val="uk-UA"/>
        </w:rPr>
        <w:t xml:space="preserve">. </w:t>
      </w:r>
      <w:r w:rsidR="00DE2D41" w:rsidRPr="00495E46">
        <w:rPr>
          <w:b/>
          <w:sz w:val="24"/>
          <w:lang w:val="uk-UA"/>
        </w:rPr>
        <w:t>Теоретична фонетика як лінгвістична дисципліна. Сегментні фонетичні одиниці.</w:t>
      </w:r>
    </w:p>
    <w:p w:rsidR="00ED153B" w:rsidRPr="00495E46" w:rsidRDefault="00ED153B" w:rsidP="00CE7108">
      <w:pPr>
        <w:jc w:val="center"/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>Лекційний модуль</w:t>
      </w:r>
    </w:p>
    <w:p w:rsidR="00C05CC9" w:rsidRPr="00495E46" w:rsidRDefault="00C05CC9" w:rsidP="00CE7108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Теоретична фонетика як лінгвістична дисципліна.</w:t>
      </w:r>
    </w:p>
    <w:p w:rsidR="00C05CC9" w:rsidRPr="00495E46" w:rsidRDefault="00C05CC9" w:rsidP="00CE7108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Фонема. Фонемний склад англійської мови.</w:t>
      </w:r>
    </w:p>
    <w:p w:rsidR="00C05CC9" w:rsidRPr="00495E46" w:rsidRDefault="00C05CC9" w:rsidP="00CE7108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lastRenderedPageBreak/>
        <w:t>Звук як фізіологічна, акустична та лінгвістична одиниця.</w:t>
      </w:r>
    </w:p>
    <w:p w:rsidR="00C05CC9" w:rsidRPr="00495E46" w:rsidRDefault="00C05CC9" w:rsidP="00CE7108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Англійські голосні </w:t>
      </w:r>
      <w:r w:rsidR="00544ABA" w:rsidRPr="00495E46">
        <w:rPr>
          <w:rFonts w:asciiTheme="majorBidi" w:hAnsiTheme="majorBidi" w:cstheme="majorBidi"/>
          <w:bCs/>
          <w:sz w:val="24"/>
          <w:szCs w:val="24"/>
          <w:lang w:val="uk-UA"/>
        </w:rPr>
        <w:t>фонеми</w:t>
      </w: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.</w:t>
      </w:r>
    </w:p>
    <w:p w:rsidR="00C05CC9" w:rsidRPr="00495E46" w:rsidRDefault="00C05CC9" w:rsidP="00CE7108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Англійські приголосні </w:t>
      </w:r>
      <w:r w:rsidR="00544ABA" w:rsidRPr="00495E46">
        <w:rPr>
          <w:rFonts w:asciiTheme="majorBidi" w:hAnsiTheme="majorBidi" w:cstheme="majorBidi"/>
          <w:bCs/>
          <w:sz w:val="24"/>
          <w:szCs w:val="24"/>
          <w:lang w:val="uk-UA"/>
        </w:rPr>
        <w:t>фонеми</w:t>
      </w: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.</w:t>
      </w:r>
    </w:p>
    <w:p w:rsidR="00C05CC9" w:rsidRPr="00495E46" w:rsidRDefault="00C05CC9" w:rsidP="00CE7108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Зміни звуків у мовленні.</w:t>
      </w:r>
    </w:p>
    <w:p w:rsidR="00B46EEE" w:rsidRPr="00495E46" w:rsidRDefault="00B46EEE" w:rsidP="00CE7108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95E46">
        <w:rPr>
          <w:rFonts w:ascii="Times New Roman" w:hAnsi="Times New Roman"/>
          <w:bCs/>
          <w:sz w:val="24"/>
          <w:szCs w:val="24"/>
          <w:lang w:val="uk-UA"/>
        </w:rPr>
        <w:t>Соціальні та територіальні варіанти англійської мови.</w:t>
      </w:r>
    </w:p>
    <w:p w:rsidR="005D1299" w:rsidRPr="00495E46" w:rsidRDefault="005D1299" w:rsidP="00CE7108">
      <w:pPr>
        <w:jc w:val="center"/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>Практичн</w:t>
      </w:r>
      <w:r w:rsidR="00CE7108" w:rsidRPr="00495E46">
        <w:rPr>
          <w:b/>
          <w:sz w:val="24"/>
          <w:lang w:val="uk-UA"/>
        </w:rPr>
        <w:t>ий</w:t>
      </w:r>
      <w:r w:rsidRPr="00495E46">
        <w:rPr>
          <w:b/>
          <w:sz w:val="24"/>
          <w:lang w:val="uk-UA"/>
        </w:rPr>
        <w:t xml:space="preserve"> модул</w:t>
      </w:r>
      <w:r w:rsidR="00CE7108" w:rsidRPr="00495E46">
        <w:rPr>
          <w:b/>
          <w:sz w:val="24"/>
          <w:lang w:val="uk-UA"/>
        </w:rPr>
        <w:t>ь</w:t>
      </w:r>
    </w:p>
    <w:p w:rsidR="00CE7108" w:rsidRPr="00495E46" w:rsidRDefault="00CE7108" w:rsidP="00CE7108">
      <w:pPr>
        <w:pStyle w:val="a4"/>
        <w:numPr>
          <w:ilvl w:val="0"/>
          <w:numId w:val="26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Теоретична фонетика як лінгвістична дисципліна. Підрозділи теоретичної фонетики. Методи дослідження. Зв’язок теоретичної фонетики з іншими науками. </w:t>
      </w:r>
    </w:p>
    <w:p w:rsidR="00CE7108" w:rsidRPr="00495E46" w:rsidRDefault="00CE7108" w:rsidP="00CE7108">
      <w:pPr>
        <w:pStyle w:val="a4"/>
        <w:numPr>
          <w:ilvl w:val="0"/>
          <w:numId w:val="26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Фонема. </w:t>
      </w:r>
      <w:r w:rsidR="00B74CB7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Поняття фонеми в різних теоріях. </w:t>
      </w: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Фонемний склад англійської мови.</w:t>
      </w:r>
    </w:p>
    <w:p w:rsidR="00CE7108" w:rsidRPr="00495E46" w:rsidRDefault="00CE7108" w:rsidP="00CE7108">
      <w:pPr>
        <w:pStyle w:val="a4"/>
        <w:numPr>
          <w:ilvl w:val="0"/>
          <w:numId w:val="26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Звук як фізіологічна, акустична та лінгвістична одиниця.</w:t>
      </w:r>
      <w:r w:rsidR="00B74CB7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 </w:t>
      </w:r>
    </w:p>
    <w:p w:rsidR="00CE7108" w:rsidRPr="00495E46" w:rsidRDefault="00CE7108" w:rsidP="00CE7108">
      <w:pPr>
        <w:pStyle w:val="a4"/>
        <w:numPr>
          <w:ilvl w:val="0"/>
          <w:numId w:val="26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Англійські голосні звуки.</w:t>
      </w:r>
      <w:r w:rsidR="00B74CB7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 Принципи класифікації. </w:t>
      </w:r>
    </w:p>
    <w:p w:rsidR="00CE7108" w:rsidRPr="00495E46" w:rsidRDefault="00CE7108" w:rsidP="00CE7108">
      <w:pPr>
        <w:pStyle w:val="a4"/>
        <w:numPr>
          <w:ilvl w:val="0"/>
          <w:numId w:val="26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Англійські приголосні звуки.</w:t>
      </w:r>
      <w:r w:rsidR="00B74CB7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 Принципи класифікації. Алофони.</w:t>
      </w:r>
    </w:p>
    <w:p w:rsidR="00B46EEE" w:rsidRPr="00495E46" w:rsidRDefault="00CE7108" w:rsidP="00CE7108">
      <w:pPr>
        <w:pStyle w:val="a4"/>
        <w:numPr>
          <w:ilvl w:val="0"/>
          <w:numId w:val="26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Зміни звуків у мовленні.</w:t>
      </w:r>
      <w:r w:rsidR="00B74CB7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 Асиміляція, редукція, елізія, звуки-зв’язки.</w:t>
      </w:r>
    </w:p>
    <w:p w:rsidR="00B46EEE" w:rsidRPr="00495E46" w:rsidRDefault="00B46EEE" w:rsidP="00B46EEE">
      <w:pPr>
        <w:pStyle w:val="a4"/>
        <w:numPr>
          <w:ilvl w:val="0"/>
          <w:numId w:val="26"/>
        </w:numPr>
        <w:tabs>
          <w:tab w:val="left" w:pos="284"/>
          <w:tab w:val="left" w:pos="567"/>
        </w:tabs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95E46">
        <w:rPr>
          <w:rFonts w:ascii="Times New Roman" w:hAnsi="Times New Roman"/>
          <w:bCs/>
          <w:sz w:val="24"/>
          <w:szCs w:val="24"/>
          <w:lang w:val="uk-UA"/>
        </w:rPr>
        <w:t>Соціальні та територіальні варіанти англійської мови.</w:t>
      </w:r>
    </w:p>
    <w:p w:rsidR="005D1299" w:rsidRPr="00FF3020" w:rsidRDefault="005D1299" w:rsidP="00FF3020">
      <w:pPr>
        <w:pStyle w:val="a4"/>
        <w:tabs>
          <w:tab w:val="left" w:pos="284"/>
          <w:tab w:val="left" w:pos="567"/>
        </w:tabs>
        <w:jc w:val="center"/>
        <w:rPr>
          <w:rFonts w:ascii="Times New Roman" w:hAnsi="Times New Roman"/>
          <w:b/>
          <w:bCs/>
          <w:sz w:val="24"/>
          <w:lang w:val="uk-UA"/>
        </w:rPr>
      </w:pPr>
      <w:r w:rsidRPr="00FF3020">
        <w:rPr>
          <w:rFonts w:ascii="Times New Roman" w:hAnsi="Times New Roman"/>
          <w:b/>
          <w:bCs/>
          <w:sz w:val="24"/>
          <w:lang w:val="uk-UA"/>
        </w:rPr>
        <w:t>Модул</w:t>
      </w:r>
      <w:r w:rsidR="00CE7108" w:rsidRPr="00FF3020">
        <w:rPr>
          <w:rFonts w:ascii="Times New Roman" w:hAnsi="Times New Roman"/>
          <w:b/>
          <w:bCs/>
          <w:sz w:val="24"/>
          <w:lang w:val="uk-UA"/>
        </w:rPr>
        <w:t>ь</w:t>
      </w:r>
      <w:r w:rsidRPr="00FF3020">
        <w:rPr>
          <w:rFonts w:ascii="Times New Roman" w:hAnsi="Times New Roman"/>
          <w:b/>
          <w:bCs/>
          <w:sz w:val="24"/>
          <w:lang w:val="uk-UA"/>
        </w:rPr>
        <w:t xml:space="preserve"> самостійної роботи</w:t>
      </w:r>
    </w:p>
    <w:p w:rsidR="000B16AF" w:rsidRPr="00495E46" w:rsidRDefault="000B16AF" w:rsidP="000B16AF">
      <w:pPr>
        <w:pStyle w:val="a4"/>
        <w:numPr>
          <w:ilvl w:val="0"/>
          <w:numId w:val="27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Механізми мовлення. Артикуляційна </w:t>
      </w:r>
      <w:r w:rsidR="00D7687F" w:rsidRPr="00495E46">
        <w:rPr>
          <w:rFonts w:asciiTheme="majorBidi" w:hAnsiTheme="majorBidi" w:cstheme="majorBidi"/>
          <w:bCs/>
          <w:sz w:val="24"/>
          <w:szCs w:val="24"/>
          <w:lang w:val="uk-UA"/>
        </w:rPr>
        <w:t>база англійської мови</w:t>
      </w: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.</w:t>
      </w:r>
    </w:p>
    <w:p w:rsidR="00B74CB7" w:rsidRPr="00495E46" w:rsidRDefault="00B74CB7" w:rsidP="00B74CB7">
      <w:pPr>
        <w:pStyle w:val="a4"/>
        <w:numPr>
          <w:ilvl w:val="0"/>
          <w:numId w:val="27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Транскрипція.</w:t>
      </w:r>
    </w:p>
    <w:p w:rsidR="005D1299" w:rsidRPr="00495E46" w:rsidRDefault="005D1299" w:rsidP="005D1299">
      <w:pPr>
        <w:tabs>
          <w:tab w:val="left" w:pos="284"/>
          <w:tab w:val="left" w:pos="567"/>
        </w:tabs>
        <w:jc w:val="both"/>
        <w:rPr>
          <w:b/>
          <w:bCs/>
          <w:sz w:val="24"/>
          <w:lang w:val="uk-UA"/>
        </w:rPr>
      </w:pPr>
      <w:r w:rsidRPr="00495E46">
        <w:rPr>
          <w:b/>
          <w:bCs/>
          <w:sz w:val="24"/>
          <w:lang w:val="uk-UA"/>
        </w:rPr>
        <w:t>Підсумкова тека</w:t>
      </w:r>
    </w:p>
    <w:p w:rsidR="005D1299" w:rsidRPr="00495E46" w:rsidRDefault="005D1299" w:rsidP="005D1299">
      <w:pPr>
        <w:tabs>
          <w:tab w:val="left" w:pos="284"/>
          <w:tab w:val="left" w:pos="567"/>
        </w:tabs>
        <w:jc w:val="both"/>
        <w:rPr>
          <w:b/>
          <w:bCs/>
          <w:sz w:val="24"/>
          <w:lang w:val="uk-UA"/>
        </w:rPr>
      </w:pPr>
      <w:r w:rsidRPr="00495E46">
        <w:rPr>
          <w:b/>
          <w:bCs/>
          <w:sz w:val="24"/>
          <w:lang w:val="uk-UA"/>
        </w:rPr>
        <w:t>Підсумкова контрольна робота №1</w:t>
      </w:r>
    </w:p>
    <w:p w:rsidR="005D1299" w:rsidRPr="00495E46" w:rsidRDefault="005D1299" w:rsidP="005D1299">
      <w:pPr>
        <w:rPr>
          <w:b/>
          <w:sz w:val="24"/>
          <w:lang w:val="uk-UA"/>
        </w:rPr>
      </w:pPr>
    </w:p>
    <w:p w:rsidR="00DE2D41" w:rsidRPr="00495E46" w:rsidRDefault="005D1299" w:rsidP="00DE2D41">
      <w:pPr>
        <w:rPr>
          <w:b/>
          <w:bCs/>
          <w:sz w:val="24"/>
          <w:lang w:val="uk-UA"/>
        </w:rPr>
      </w:pPr>
      <w:r w:rsidRPr="00495E46">
        <w:rPr>
          <w:b/>
          <w:bCs/>
          <w:sz w:val="24"/>
          <w:lang w:val="uk-UA"/>
        </w:rPr>
        <w:t>Змістовий модуль 2.</w:t>
      </w:r>
      <w:r w:rsidR="00DE2D41" w:rsidRPr="00495E46">
        <w:rPr>
          <w:b/>
          <w:sz w:val="24"/>
          <w:lang w:val="uk-UA"/>
        </w:rPr>
        <w:t xml:space="preserve"> </w:t>
      </w:r>
      <w:proofErr w:type="spellStart"/>
      <w:r w:rsidR="00DE2D41" w:rsidRPr="00495E46">
        <w:rPr>
          <w:b/>
          <w:bCs/>
          <w:sz w:val="24"/>
          <w:lang w:val="uk-UA"/>
        </w:rPr>
        <w:t>Суперсегментні</w:t>
      </w:r>
      <w:proofErr w:type="spellEnd"/>
      <w:r w:rsidR="00DE2D41" w:rsidRPr="00495E46">
        <w:rPr>
          <w:b/>
          <w:bCs/>
          <w:sz w:val="24"/>
          <w:lang w:val="uk-UA"/>
        </w:rPr>
        <w:t xml:space="preserve"> фонетичні одиниці. </w:t>
      </w:r>
      <w:proofErr w:type="spellStart"/>
      <w:r w:rsidR="00DE2D41" w:rsidRPr="00495E46">
        <w:rPr>
          <w:b/>
          <w:bCs/>
          <w:sz w:val="24"/>
          <w:lang w:val="uk-UA"/>
        </w:rPr>
        <w:t>Фоностилістика</w:t>
      </w:r>
      <w:proofErr w:type="spellEnd"/>
      <w:r w:rsidR="00DE2D41" w:rsidRPr="00495E46">
        <w:rPr>
          <w:b/>
          <w:bCs/>
          <w:sz w:val="24"/>
          <w:lang w:val="uk-UA"/>
        </w:rPr>
        <w:t xml:space="preserve">. </w:t>
      </w:r>
    </w:p>
    <w:p w:rsidR="00ED153B" w:rsidRPr="00495E46" w:rsidRDefault="00ED153B" w:rsidP="00ED153B">
      <w:pPr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>Лекційний модуль</w:t>
      </w:r>
    </w:p>
    <w:p w:rsidR="00C05CC9" w:rsidRPr="00495E46" w:rsidRDefault="00C05CC9" w:rsidP="008A05C8">
      <w:pPr>
        <w:pStyle w:val="a4"/>
        <w:numPr>
          <w:ilvl w:val="0"/>
          <w:numId w:val="32"/>
        </w:numPr>
        <w:tabs>
          <w:tab w:val="left" w:pos="284"/>
          <w:tab w:val="left" w:pos="567"/>
        </w:tabs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95E46">
        <w:rPr>
          <w:rFonts w:ascii="Times New Roman" w:hAnsi="Times New Roman"/>
          <w:bCs/>
          <w:sz w:val="24"/>
          <w:szCs w:val="24"/>
          <w:lang w:val="uk-UA"/>
        </w:rPr>
        <w:t>Склад.</w:t>
      </w:r>
    </w:p>
    <w:p w:rsidR="00C05CC9" w:rsidRPr="00495E46" w:rsidRDefault="00C05CC9" w:rsidP="008A05C8">
      <w:pPr>
        <w:pStyle w:val="a4"/>
        <w:numPr>
          <w:ilvl w:val="0"/>
          <w:numId w:val="32"/>
        </w:numPr>
        <w:tabs>
          <w:tab w:val="left" w:pos="284"/>
          <w:tab w:val="left" w:pos="567"/>
        </w:tabs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95E46">
        <w:rPr>
          <w:rFonts w:ascii="Times New Roman" w:hAnsi="Times New Roman"/>
          <w:bCs/>
          <w:sz w:val="24"/>
          <w:szCs w:val="24"/>
          <w:lang w:val="uk-UA"/>
        </w:rPr>
        <w:t>Словесний наголос.</w:t>
      </w:r>
    </w:p>
    <w:p w:rsidR="00C05CC9" w:rsidRPr="00495E46" w:rsidRDefault="00C05CC9" w:rsidP="008A05C8">
      <w:pPr>
        <w:pStyle w:val="a4"/>
        <w:numPr>
          <w:ilvl w:val="0"/>
          <w:numId w:val="32"/>
        </w:numPr>
        <w:tabs>
          <w:tab w:val="left" w:pos="284"/>
          <w:tab w:val="left" w:pos="567"/>
        </w:tabs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495E46">
        <w:rPr>
          <w:rFonts w:ascii="Times New Roman" w:hAnsi="Times New Roman"/>
          <w:bCs/>
          <w:sz w:val="24"/>
          <w:szCs w:val="24"/>
          <w:lang w:val="uk-UA"/>
        </w:rPr>
        <w:t>Інтонація.</w:t>
      </w:r>
    </w:p>
    <w:p w:rsidR="00C05CC9" w:rsidRPr="00495E46" w:rsidRDefault="00C05CC9" w:rsidP="008A05C8">
      <w:pPr>
        <w:pStyle w:val="a4"/>
        <w:numPr>
          <w:ilvl w:val="0"/>
          <w:numId w:val="32"/>
        </w:numPr>
        <w:tabs>
          <w:tab w:val="left" w:pos="284"/>
          <w:tab w:val="left" w:pos="567"/>
        </w:tabs>
        <w:jc w:val="both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495E46">
        <w:rPr>
          <w:rFonts w:ascii="Times New Roman" w:hAnsi="Times New Roman"/>
          <w:bCs/>
          <w:sz w:val="24"/>
          <w:szCs w:val="24"/>
          <w:lang w:val="uk-UA"/>
        </w:rPr>
        <w:t>Фоностилістика</w:t>
      </w:r>
      <w:proofErr w:type="spellEnd"/>
      <w:r w:rsidRPr="00495E46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</w:p>
    <w:p w:rsidR="00ED153B" w:rsidRPr="00495E46" w:rsidRDefault="00162E8E" w:rsidP="00FF3020">
      <w:pPr>
        <w:jc w:val="center"/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>Практичний модуль</w:t>
      </w:r>
    </w:p>
    <w:p w:rsidR="00162E8E" w:rsidRPr="00495E46" w:rsidRDefault="00162E8E" w:rsidP="00B90EAE">
      <w:pPr>
        <w:pStyle w:val="a4"/>
        <w:numPr>
          <w:ilvl w:val="0"/>
          <w:numId w:val="28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Склад.</w:t>
      </w:r>
      <w:r w:rsidR="00B90EAE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 Розподіл слова на склади. Функціональний аспект складу.</w:t>
      </w:r>
    </w:p>
    <w:p w:rsidR="00162E8E" w:rsidRPr="00495E46" w:rsidRDefault="00162E8E" w:rsidP="00B90EAE">
      <w:pPr>
        <w:pStyle w:val="a4"/>
        <w:numPr>
          <w:ilvl w:val="0"/>
          <w:numId w:val="28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Словесний наголос.</w:t>
      </w:r>
      <w:r w:rsidR="00B90EAE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 Різновиди словесного наголосу. Місце наголосу в слові. Функції словесного наголосу.</w:t>
      </w:r>
    </w:p>
    <w:p w:rsidR="00162E8E" w:rsidRPr="00495E46" w:rsidRDefault="00162E8E" w:rsidP="00B90EAE">
      <w:pPr>
        <w:pStyle w:val="a4"/>
        <w:numPr>
          <w:ilvl w:val="0"/>
          <w:numId w:val="28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Інтонація.</w:t>
      </w:r>
      <w:r w:rsidR="00B90EAE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 Інтонаційний зразок, його складові. Функції інтонації. Інтонація різних комунікативних типів речень.</w:t>
      </w:r>
    </w:p>
    <w:p w:rsidR="00162E8E" w:rsidRPr="00495E46" w:rsidRDefault="00162E8E" w:rsidP="00B90EAE">
      <w:pPr>
        <w:pStyle w:val="a4"/>
        <w:numPr>
          <w:ilvl w:val="0"/>
          <w:numId w:val="28"/>
        </w:numPr>
        <w:tabs>
          <w:tab w:val="left" w:pos="284"/>
          <w:tab w:val="left" w:pos="567"/>
        </w:tabs>
        <w:jc w:val="both"/>
        <w:rPr>
          <w:rFonts w:asciiTheme="majorBidi" w:hAnsiTheme="majorBidi" w:cstheme="majorBidi"/>
          <w:bCs/>
          <w:sz w:val="24"/>
          <w:szCs w:val="24"/>
          <w:lang w:val="uk-UA"/>
        </w:rPr>
      </w:pPr>
      <w:proofErr w:type="spellStart"/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>Фоностилістика</w:t>
      </w:r>
      <w:proofErr w:type="spellEnd"/>
      <w:r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. </w:t>
      </w:r>
      <w:r w:rsidR="00B90EAE" w:rsidRPr="00495E46">
        <w:rPr>
          <w:rFonts w:asciiTheme="majorBidi" w:hAnsiTheme="majorBidi" w:cstheme="majorBidi"/>
          <w:bCs/>
          <w:sz w:val="24"/>
          <w:szCs w:val="24"/>
          <w:lang w:val="uk-UA"/>
        </w:rPr>
        <w:t xml:space="preserve">Фонетичні стилістичні засоби. Класифікація </w:t>
      </w:r>
      <w:r w:rsidR="0039360D" w:rsidRPr="00495E46">
        <w:rPr>
          <w:rFonts w:asciiTheme="majorBidi" w:hAnsiTheme="majorBidi" w:cstheme="majorBidi"/>
          <w:bCs/>
          <w:sz w:val="24"/>
          <w:szCs w:val="24"/>
          <w:lang w:val="uk-UA"/>
        </w:rPr>
        <w:t>фонетичних стилів мовлення: інформаційний, академічний, публіцистичний, декламаційний, розмовний.</w:t>
      </w:r>
    </w:p>
    <w:p w:rsidR="00ED153B" w:rsidRPr="00495E46" w:rsidRDefault="00ED153B" w:rsidP="00FF3020">
      <w:pPr>
        <w:tabs>
          <w:tab w:val="left" w:pos="284"/>
          <w:tab w:val="left" w:pos="567"/>
        </w:tabs>
        <w:jc w:val="center"/>
        <w:rPr>
          <w:b/>
          <w:bCs/>
          <w:sz w:val="24"/>
          <w:lang w:val="uk-UA"/>
        </w:rPr>
      </w:pPr>
      <w:r w:rsidRPr="00495E46">
        <w:rPr>
          <w:b/>
          <w:bCs/>
          <w:sz w:val="24"/>
          <w:lang w:val="uk-UA"/>
        </w:rPr>
        <w:t>Модул</w:t>
      </w:r>
      <w:r w:rsidR="00162E8E" w:rsidRPr="00495E46">
        <w:rPr>
          <w:b/>
          <w:bCs/>
          <w:sz w:val="24"/>
          <w:lang w:val="uk-UA"/>
        </w:rPr>
        <w:t>ь</w:t>
      </w:r>
      <w:r w:rsidRPr="00495E46">
        <w:rPr>
          <w:b/>
          <w:bCs/>
          <w:sz w:val="24"/>
          <w:lang w:val="uk-UA"/>
        </w:rPr>
        <w:t xml:space="preserve"> самостійної роботи</w:t>
      </w:r>
    </w:p>
    <w:p w:rsidR="00C05CC9" w:rsidRPr="00495E46" w:rsidRDefault="00151C79" w:rsidP="00C05CC9">
      <w:pPr>
        <w:tabs>
          <w:tab w:val="left" w:pos="284"/>
          <w:tab w:val="left" w:pos="567"/>
        </w:tabs>
        <w:ind w:left="720"/>
        <w:jc w:val="both"/>
        <w:rPr>
          <w:bCs/>
          <w:sz w:val="24"/>
          <w:lang w:val="uk-UA"/>
        </w:rPr>
      </w:pPr>
      <w:r w:rsidRPr="00495E46">
        <w:rPr>
          <w:bCs/>
          <w:sz w:val="24"/>
          <w:lang w:val="uk-UA"/>
        </w:rPr>
        <w:t>Ритм мов</w:t>
      </w:r>
      <w:r w:rsidR="00D46944" w:rsidRPr="00495E46">
        <w:rPr>
          <w:bCs/>
          <w:sz w:val="24"/>
          <w:lang w:val="uk-UA"/>
        </w:rPr>
        <w:t>лення</w:t>
      </w:r>
      <w:r w:rsidRPr="00495E46">
        <w:rPr>
          <w:bCs/>
          <w:sz w:val="24"/>
          <w:lang w:val="uk-UA"/>
        </w:rPr>
        <w:t>.</w:t>
      </w:r>
    </w:p>
    <w:p w:rsidR="00C05CC9" w:rsidRPr="00495E46" w:rsidRDefault="00C05CC9" w:rsidP="00ED153B">
      <w:pPr>
        <w:tabs>
          <w:tab w:val="left" w:pos="284"/>
          <w:tab w:val="left" w:pos="567"/>
        </w:tabs>
        <w:jc w:val="both"/>
        <w:rPr>
          <w:b/>
          <w:bCs/>
          <w:sz w:val="24"/>
          <w:lang w:val="uk-UA"/>
        </w:rPr>
      </w:pPr>
    </w:p>
    <w:p w:rsidR="00ED153B" w:rsidRPr="00495E46" w:rsidRDefault="0004168C" w:rsidP="00ED153B">
      <w:pPr>
        <w:tabs>
          <w:tab w:val="left" w:pos="284"/>
          <w:tab w:val="left" w:pos="567"/>
        </w:tabs>
        <w:jc w:val="both"/>
        <w:rPr>
          <w:b/>
          <w:bCs/>
          <w:sz w:val="24"/>
          <w:lang w:val="uk-UA"/>
        </w:rPr>
      </w:pPr>
      <w:r w:rsidRPr="00495E46">
        <w:rPr>
          <w:b/>
          <w:bCs/>
          <w:sz w:val="24"/>
          <w:lang w:val="uk-UA"/>
        </w:rPr>
        <w:tab/>
      </w:r>
      <w:r w:rsidRPr="00495E46">
        <w:rPr>
          <w:b/>
          <w:bCs/>
          <w:sz w:val="24"/>
          <w:lang w:val="uk-UA"/>
        </w:rPr>
        <w:tab/>
      </w:r>
      <w:r w:rsidR="00ED153B" w:rsidRPr="00495E46">
        <w:rPr>
          <w:b/>
          <w:bCs/>
          <w:sz w:val="24"/>
          <w:lang w:val="uk-UA"/>
        </w:rPr>
        <w:t>Підсумкова тека</w:t>
      </w:r>
    </w:p>
    <w:p w:rsidR="00ED153B" w:rsidRPr="00495E46" w:rsidRDefault="0004168C" w:rsidP="00ED153B">
      <w:pPr>
        <w:tabs>
          <w:tab w:val="left" w:pos="284"/>
          <w:tab w:val="left" w:pos="567"/>
        </w:tabs>
        <w:jc w:val="both"/>
        <w:rPr>
          <w:b/>
          <w:bCs/>
          <w:sz w:val="24"/>
          <w:lang w:val="uk-UA"/>
        </w:rPr>
      </w:pPr>
      <w:r w:rsidRPr="00495E46">
        <w:rPr>
          <w:b/>
          <w:bCs/>
          <w:sz w:val="24"/>
          <w:lang w:val="uk-UA"/>
        </w:rPr>
        <w:tab/>
      </w:r>
      <w:r w:rsidRPr="00495E46">
        <w:rPr>
          <w:b/>
          <w:bCs/>
          <w:sz w:val="24"/>
          <w:lang w:val="uk-UA"/>
        </w:rPr>
        <w:tab/>
      </w:r>
      <w:r w:rsidR="00ED153B" w:rsidRPr="00495E46">
        <w:rPr>
          <w:b/>
          <w:bCs/>
          <w:sz w:val="24"/>
          <w:lang w:val="uk-UA"/>
        </w:rPr>
        <w:t>Підсумкова контрольна робота №2</w:t>
      </w:r>
    </w:p>
    <w:p w:rsidR="00ED153B" w:rsidRPr="00495E46" w:rsidRDefault="00ED153B" w:rsidP="00ED153B">
      <w:pPr>
        <w:rPr>
          <w:b/>
          <w:sz w:val="24"/>
          <w:lang w:val="uk-UA"/>
        </w:rPr>
      </w:pPr>
    </w:p>
    <w:p w:rsidR="005D1299" w:rsidRPr="00495E46" w:rsidRDefault="005D1299" w:rsidP="005D1299">
      <w:pPr>
        <w:rPr>
          <w:sz w:val="24"/>
          <w:lang w:val="uk-UA"/>
        </w:rPr>
      </w:pPr>
    </w:p>
    <w:p w:rsidR="00841557" w:rsidRPr="00495E46" w:rsidRDefault="00841557" w:rsidP="005D1299">
      <w:pPr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Методи навчання</w:t>
      </w:r>
    </w:p>
    <w:p w:rsidR="00841557" w:rsidRPr="00841557" w:rsidRDefault="00841557" w:rsidP="003F76BC">
      <w:pPr>
        <w:pStyle w:val="a3"/>
        <w:spacing w:line="360" w:lineRule="auto"/>
        <w:ind w:firstLine="708"/>
        <w:jc w:val="both"/>
        <w:rPr>
          <w:sz w:val="24"/>
          <w:lang w:val="uk-UA"/>
        </w:rPr>
      </w:pPr>
      <w:r>
        <w:rPr>
          <w:sz w:val="24"/>
          <w:lang w:val="uk-UA"/>
        </w:rPr>
        <w:t>К</w:t>
      </w:r>
      <w:r w:rsidR="005D1299" w:rsidRPr="00841557">
        <w:rPr>
          <w:sz w:val="24"/>
          <w:lang w:val="uk-UA"/>
        </w:rPr>
        <w:t>омплексне використання різноманітних методів організації і здійснення навчально-пізнавальної діяльності студентів та методів стимулювання і мотивації їх навчання</w:t>
      </w:r>
      <w:r>
        <w:rPr>
          <w:sz w:val="24"/>
          <w:lang w:val="uk-UA"/>
        </w:rPr>
        <w:t xml:space="preserve"> </w:t>
      </w:r>
      <w:r w:rsidR="005D1299" w:rsidRPr="00841557">
        <w:rPr>
          <w:sz w:val="24"/>
          <w:lang w:val="uk-UA"/>
        </w:rPr>
        <w:t xml:space="preserve">сприяють розвитку творчих засад особистості майбутнього </w:t>
      </w:r>
      <w:r w:rsidR="00A1765D" w:rsidRPr="00841557">
        <w:rPr>
          <w:sz w:val="24"/>
          <w:lang w:val="uk-UA"/>
        </w:rPr>
        <w:t>вчителя англійської мови</w:t>
      </w:r>
      <w:r w:rsidR="005D1299" w:rsidRPr="00841557">
        <w:rPr>
          <w:sz w:val="24"/>
          <w:lang w:val="uk-UA"/>
        </w:rPr>
        <w:t xml:space="preserve"> з урахуванням індивідуальних особливостей студентів. З метою формування </w:t>
      </w:r>
      <w:r w:rsidR="002D0BB4" w:rsidRPr="00841557">
        <w:rPr>
          <w:sz w:val="24"/>
          <w:lang w:val="uk-UA"/>
        </w:rPr>
        <w:t>загальних і фахових</w:t>
      </w:r>
      <w:r w:rsidR="005D1299" w:rsidRPr="00841557">
        <w:rPr>
          <w:sz w:val="24"/>
          <w:lang w:val="uk-UA"/>
        </w:rPr>
        <w:t xml:space="preserve"> компетенцій </w:t>
      </w:r>
      <w:r w:rsidR="005D1299" w:rsidRPr="00841557">
        <w:rPr>
          <w:sz w:val="24"/>
          <w:lang w:val="uk-UA"/>
        </w:rPr>
        <w:lastRenderedPageBreak/>
        <w:t xml:space="preserve">майбутніх </w:t>
      </w:r>
      <w:r w:rsidR="002D0BB4" w:rsidRPr="00841557">
        <w:rPr>
          <w:sz w:val="24"/>
          <w:lang w:val="uk-UA"/>
        </w:rPr>
        <w:t>учителів</w:t>
      </w:r>
      <w:r w:rsidR="005D1299" w:rsidRPr="00841557">
        <w:rPr>
          <w:sz w:val="24"/>
          <w:lang w:val="uk-UA"/>
        </w:rPr>
        <w:t xml:space="preserve"> використовуються традиційні словесні методи (розповідь, лекція), наочні методи (демонстрація, ілюстрація), </w:t>
      </w:r>
      <w:r w:rsidRPr="00841557">
        <w:rPr>
          <w:sz w:val="24"/>
          <w:lang w:val="uk-UA"/>
        </w:rPr>
        <w:t xml:space="preserve">пояснювально-ілюстративний, репродуктивний; </w:t>
      </w:r>
      <w:proofErr w:type="spellStart"/>
      <w:r w:rsidRPr="00841557">
        <w:rPr>
          <w:sz w:val="24"/>
          <w:lang w:val="uk-UA"/>
        </w:rPr>
        <w:t>діяльнісно-комунікативний</w:t>
      </w:r>
      <w:proofErr w:type="spellEnd"/>
      <w:r>
        <w:rPr>
          <w:sz w:val="24"/>
          <w:lang w:val="uk-UA"/>
        </w:rPr>
        <w:t xml:space="preserve"> методи</w:t>
      </w:r>
      <w:r w:rsidRPr="00841557">
        <w:rPr>
          <w:sz w:val="24"/>
          <w:lang w:val="uk-UA"/>
        </w:rPr>
        <w:t>; метод предметно-мовного інтегрованого навчання;</w:t>
      </w:r>
      <w:r>
        <w:rPr>
          <w:sz w:val="24"/>
          <w:lang w:val="uk-UA"/>
        </w:rPr>
        <w:t xml:space="preserve"> </w:t>
      </w:r>
      <w:r w:rsidRPr="00841557">
        <w:rPr>
          <w:sz w:val="24"/>
          <w:lang w:val="uk-UA"/>
        </w:rPr>
        <w:t xml:space="preserve">активні, інтерактивні методи (дискусія, мозковий штурм), </w:t>
      </w:r>
      <w:r w:rsidR="005D1299" w:rsidRPr="00841557">
        <w:rPr>
          <w:sz w:val="24"/>
          <w:lang w:val="uk-UA"/>
        </w:rPr>
        <w:t xml:space="preserve">практичні методи (вправи, </w:t>
      </w:r>
      <w:r w:rsidR="00FC5262" w:rsidRPr="00841557">
        <w:rPr>
          <w:sz w:val="24"/>
          <w:lang w:val="uk-UA"/>
        </w:rPr>
        <w:t>фонетичний</w:t>
      </w:r>
      <w:r w:rsidR="005D1299" w:rsidRPr="00841557">
        <w:rPr>
          <w:sz w:val="24"/>
          <w:lang w:val="uk-UA"/>
        </w:rPr>
        <w:t xml:space="preserve"> аналіз,</w:t>
      </w:r>
      <w:r w:rsidR="00A1765D" w:rsidRPr="00841557">
        <w:rPr>
          <w:sz w:val="24"/>
          <w:lang w:val="uk-UA"/>
        </w:rPr>
        <w:t xml:space="preserve"> </w:t>
      </w:r>
      <w:r w:rsidR="005D1299" w:rsidRPr="00841557">
        <w:rPr>
          <w:sz w:val="24"/>
          <w:lang w:val="uk-UA"/>
        </w:rPr>
        <w:t>робота з підручником</w:t>
      </w:r>
      <w:r w:rsidR="00FC5262" w:rsidRPr="00841557">
        <w:rPr>
          <w:sz w:val="24"/>
          <w:lang w:val="uk-UA"/>
        </w:rPr>
        <w:t xml:space="preserve"> і додатковими джерелами</w:t>
      </w:r>
      <w:r w:rsidRPr="00841557">
        <w:rPr>
          <w:sz w:val="24"/>
          <w:lang w:val="uk-UA"/>
        </w:rPr>
        <w:t xml:space="preserve">), метод </w:t>
      </w:r>
      <w:proofErr w:type="spellStart"/>
      <w:r w:rsidRPr="00841557">
        <w:rPr>
          <w:sz w:val="24"/>
          <w:lang w:val="uk-UA"/>
        </w:rPr>
        <w:t>проєктів</w:t>
      </w:r>
      <w:proofErr w:type="spellEnd"/>
      <w:r>
        <w:rPr>
          <w:sz w:val="24"/>
          <w:lang w:val="uk-UA"/>
        </w:rPr>
        <w:t>.</w:t>
      </w:r>
    </w:p>
    <w:p w:rsidR="005D1299" w:rsidRPr="00495E46" w:rsidRDefault="005D1299" w:rsidP="00D84466">
      <w:pPr>
        <w:spacing w:line="360" w:lineRule="auto"/>
        <w:ind w:left="142" w:firstLine="567"/>
        <w:jc w:val="center"/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 xml:space="preserve"> Методи контролю</w:t>
      </w:r>
    </w:p>
    <w:p w:rsidR="005D1299" w:rsidRPr="00495E46" w:rsidRDefault="005D1299" w:rsidP="00D84466">
      <w:pPr>
        <w:pStyle w:val="a3"/>
        <w:spacing w:line="360" w:lineRule="auto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ab/>
        <w:t xml:space="preserve">Контроль здійснюється з дотриманням вимог об’єктивності, індивідуального підходу, систематичності і системності, всебічності та професійної спрямованості. </w:t>
      </w:r>
    </w:p>
    <w:p w:rsidR="005D1299" w:rsidRPr="00495E46" w:rsidRDefault="005D1299" w:rsidP="00D84466">
      <w:pPr>
        <w:pStyle w:val="a3"/>
        <w:spacing w:line="360" w:lineRule="auto"/>
        <w:ind w:firstLine="708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>Основними видами контролю успішності студентів є поточна та семестрова атестація.</w:t>
      </w:r>
    </w:p>
    <w:p w:rsidR="005D1299" w:rsidRPr="00495E46" w:rsidRDefault="005D1299" w:rsidP="00D84466">
      <w:pPr>
        <w:pStyle w:val="a3"/>
        <w:spacing w:line="360" w:lineRule="auto"/>
        <w:ind w:firstLine="708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 xml:space="preserve">Форми поточної атестації: опитування (усне та письмове), тестування, співбесіда, перевірка </w:t>
      </w:r>
      <w:r w:rsidR="003F76BC">
        <w:rPr>
          <w:sz w:val="24"/>
          <w:lang w:val="uk-UA"/>
        </w:rPr>
        <w:t>самостійної роботи</w:t>
      </w:r>
      <w:r w:rsidRPr="00495E46">
        <w:rPr>
          <w:sz w:val="24"/>
          <w:lang w:val="uk-UA"/>
        </w:rPr>
        <w:t xml:space="preserve">. </w:t>
      </w:r>
    </w:p>
    <w:p w:rsidR="005D1299" w:rsidRPr="00495E46" w:rsidRDefault="005D1299" w:rsidP="00D84466">
      <w:pPr>
        <w:pStyle w:val="a3"/>
        <w:spacing w:line="360" w:lineRule="auto"/>
        <w:ind w:firstLine="708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 xml:space="preserve">Під час оцінювання поточної успішності студента </w:t>
      </w:r>
      <w:r w:rsidR="00D46944" w:rsidRPr="00495E46">
        <w:rPr>
          <w:sz w:val="24"/>
          <w:lang w:val="uk-UA"/>
        </w:rPr>
        <w:t>враховуються</w:t>
      </w:r>
      <w:r w:rsidRPr="00495E46">
        <w:rPr>
          <w:sz w:val="24"/>
          <w:lang w:val="uk-UA"/>
        </w:rPr>
        <w:t xml:space="preserve"> такі фактори: позитивна мотивація вивчення навчальної дисципліни, активність в аудиторній роботі, успішність формування умінь і навичок, якість виконання навчальних завдань, використання додаткових джерел, своєчасність і дисциплінованість під час подання робіт на перевірку. </w:t>
      </w:r>
    </w:p>
    <w:p w:rsidR="005D1299" w:rsidRPr="00495E46" w:rsidRDefault="005D1299" w:rsidP="00D84466">
      <w:pPr>
        <w:pStyle w:val="a3"/>
        <w:spacing w:line="360" w:lineRule="auto"/>
        <w:ind w:firstLine="708"/>
        <w:jc w:val="both"/>
        <w:rPr>
          <w:sz w:val="24"/>
          <w:lang w:val="uk-UA"/>
        </w:rPr>
      </w:pPr>
      <w:r w:rsidRPr="00495E46">
        <w:rPr>
          <w:sz w:val="24"/>
          <w:lang w:val="uk-UA"/>
        </w:rPr>
        <w:t>Семестрова атестація здійснюється у формі</w:t>
      </w:r>
      <w:r w:rsidR="001F78DC" w:rsidRPr="00495E46">
        <w:rPr>
          <w:sz w:val="24"/>
          <w:lang w:val="uk-UA"/>
        </w:rPr>
        <w:t xml:space="preserve"> диференційованого</w:t>
      </w:r>
      <w:r w:rsidRPr="00495E46">
        <w:rPr>
          <w:sz w:val="24"/>
          <w:lang w:val="uk-UA"/>
        </w:rPr>
        <w:t xml:space="preserve"> заліку.</w:t>
      </w:r>
    </w:p>
    <w:p w:rsidR="003348B9" w:rsidRPr="00495E46" w:rsidRDefault="003348B9" w:rsidP="005D1299">
      <w:pPr>
        <w:pStyle w:val="a3"/>
        <w:ind w:firstLine="708"/>
        <w:jc w:val="both"/>
        <w:rPr>
          <w:sz w:val="24"/>
          <w:lang w:val="uk-UA"/>
        </w:rPr>
      </w:pPr>
    </w:p>
    <w:p w:rsidR="005D1299" w:rsidRPr="00495E46" w:rsidRDefault="005D1299" w:rsidP="005D1299">
      <w:pPr>
        <w:jc w:val="center"/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 xml:space="preserve">Критерії оцінювання </w:t>
      </w:r>
      <w:r w:rsidR="00334805" w:rsidRPr="00495E46">
        <w:rPr>
          <w:b/>
          <w:sz w:val="24"/>
          <w:lang w:val="uk-UA"/>
        </w:rPr>
        <w:t xml:space="preserve">знань і вмінь </w:t>
      </w:r>
      <w:r w:rsidRPr="00495E46">
        <w:rPr>
          <w:b/>
          <w:sz w:val="24"/>
          <w:lang w:val="uk-UA"/>
        </w:rPr>
        <w:t>студентів</w:t>
      </w:r>
      <w:r w:rsidR="00334805" w:rsidRPr="00495E46">
        <w:rPr>
          <w:b/>
          <w:sz w:val="24"/>
          <w:lang w:val="uk-UA"/>
        </w:rPr>
        <w:t xml:space="preserve"> на практичних заняттях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7303"/>
      </w:tblGrid>
      <w:tr w:rsidR="005D1299" w:rsidRPr="0053553A" w:rsidTr="0004168C"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5D1299" w:rsidP="005D1299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А (відмінно) 100-90 балів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5D1299" w:rsidP="00860994">
            <w:pPr>
              <w:jc w:val="both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Студент має глибокі, системні, міцні знання з матеріалу за програмою та сформован</w:t>
            </w:r>
            <w:r w:rsidR="00860994" w:rsidRPr="00495E46">
              <w:rPr>
                <w:sz w:val="24"/>
                <w:lang w:val="uk-UA"/>
              </w:rPr>
              <w:t>і</w:t>
            </w:r>
            <w:r w:rsidRPr="00495E46">
              <w:rPr>
                <w:sz w:val="24"/>
                <w:lang w:val="uk-UA"/>
              </w:rPr>
              <w:t xml:space="preserve"> на </w:t>
            </w:r>
            <w:r w:rsidR="00860994" w:rsidRPr="00495E46">
              <w:rPr>
                <w:sz w:val="24"/>
                <w:lang w:val="uk-UA"/>
              </w:rPr>
              <w:t>високому</w:t>
            </w:r>
            <w:r w:rsidRPr="00495E46">
              <w:rPr>
                <w:sz w:val="24"/>
                <w:lang w:val="uk-UA"/>
              </w:rPr>
              <w:t xml:space="preserve"> рівні </w:t>
            </w:r>
            <w:r w:rsidR="00860994" w:rsidRPr="00495E46">
              <w:rPr>
                <w:sz w:val="24"/>
                <w:lang w:val="uk-UA"/>
              </w:rPr>
              <w:t>загальну й фахові компетенції</w:t>
            </w:r>
            <w:r w:rsidRPr="00495E46">
              <w:rPr>
                <w:sz w:val="24"/>
                <w:lang w:val="uk-UA"/>
              </w:rPr>
              <w:t xml:space="preserve">; </w:t>
            </w:r>
            <w:r w:rsidR="00044CC6" w:rsidRPr="00495E46">
              <w:rPr>
                <w:sz w:val="24"/>
                <w:lang w:val="uk-UA"/>
              </w:rPr>
              <w:t xml:space="preserve">оперує науковим понятійним апаратом дисципліни, здійснює аналіз фонетичних одиниць і явищ; </w:t>
            </w:r>
            <w:r w:rsidRPr="00495E46">
              <w:rPr>
                <w:sz w:val="24"/>
                <w:lang w:val="uk-UA"/>
              </w:rPr>
              <w:t xml:space="preserve">уміє виступати з доповіддю, брати участь у дискусії, обґрунтовувати власну думку; мовлення студента характеризується правильним лексико-граматичним та фонетичним оформленням; студент демонструє вміння самостійно працювати з автентичною </w:t>
            </w:r>
            <w:r w:rsidR="00044CC6" w:rsidRPr="00495E46">
              <w:rPr>
                <w:sz w:val="24"/>
                <w:lang w:val="uk-UA"/>
              </w:rPr>
              <w:t xml:space="preserve">науковою </w:t>
            </w:r>
            <w:r w:rsidRPr="00495E46">
              <w:rPr>
                <w:sz w:val="24"/>
                <w:lang w:val="uk-UA"/>
              </w:rPr>
              <w:t>літературою за програмою курсу та довідниковими виданнями.</w:t>
            </w:r>
          </w:p>
        </w:tc>
      </w:tr>
      <w:tr w:rsidR="00454D76" w:rsidRPr="0053553A" w:rsidTr="0004168C"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5D1299" w:rsidP="005D1299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В (добре)             89-82 бали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044CC6" w:rsidP="00860994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Студент має глибокі, системні, міцні знання з матеріалу за програмою та сформован</w:t>
            </w:r>
            <w:r w:rsidR="00860994" w:rsidRPr="00495E46">
              <w:rPr>
                <w:sz w:val="24"/>
                <w:lang w:val="uk-UA"/>
              </w:rPr>
              <w:t>і</w:t>
            </w:r>
            <w:r w:rsidRPr="00495E46">
              <w:rPr>
                <w:sz w:val="24"/>
                <w:lang w:val="uk-UA"/>
              </w:rPr>
              <w:t xml:space="preserve"> на </w:t>
            </w:r>
            <w:r w:rsidR="00860994" w:rsidRPr="00495E46">
              <w:rPr>
                <w:sz w:val="24"/>
                <w:lang w:val="uk-UA"/>
              </w:rPr>
              <w:t>високому</w:t>
            </w:r>
            <w:r w:rsidRPr="00495E46">
              <w:rPr>
                <w:sz w:val="24"/>
                <w:lang w:val="uk-UA"/>
              </w:rPr>
              <w:t xml:space="preserve"> рівні </w:t>
            </w:r>
            <w:r w:rsidR="00860994" w:rsidRPr="00495E46">
              <w:rPr>
                <w:sz w:val="24"/>
                <w:lang w:val="uk-UA"/>
              </w:rPr>
              <w:t>загальну й фахові компетенції</w:t>
            </w:r>
            <w:r w:rsidRPr="00495E46">
              <w:rPr>
                <w:sz w:val="24"/>
                <w:lang w:val="uk-UA"/>
              </w:rPr>
              <w:t>; оперує науковим понятійним апаратом дисципліни, здійснює аналіз фонетичних одиниць і явищ; уміє виступати з доповіддю, брати участь у дискусії, обґрунтовувати власну думку; мовлення студента характеризується правильним лексико-граматичним та фонетичним оформленням</w:t>
            </w:r>
            <w:r w:rsidR="00800F4F" w:rsidRPr="00495E46">
              <w:rPr>
                <w:sz w:val="24"/>
                <w:lang w:val="uk-UA"/>
              </w:rPr>
              <w:t xml:space="preserve"> з окремими помилками, які він здатен виправляти самостійно</w:t>
            </w:r>
            <w:r w:rsidRPr="00495E46">
              <w:rPr>
                <w:sz w:val="24"/>
                <w:lang w:val="uk-UA"/>
              </w:rPr>
              <w:t>; студент демонструє вміння самостійно працювати з автентичною науковою літературою за програмою курсу та довідниковими виданнями.</w:t>
            </w:r>
          </w:p>
        </w:tc>
      </w:tr>
      <w:tr w:rsidR="005D1299" w:rsidRPr="0053553A" w:rsidTr="0004168C"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5D1299" w:rsidP="005D1299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uk-UA"/>
              </w:rPr>
              <w:t>С  (добре)            81-74 бали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044CC6" w:rsidP="00860994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Студент має глибокі, системні, міцні знання з матеріалу за програмою та сформован</w:t>
            </w:r>
            <w:r w:rsidR="00860994" w:rsidRPr="00495E46">
              <w:rPr>
                <w:sz w:val="24"/>
                <w:lang w:val="uk-UA"/>
              </w:rPr>
              <w:t>і</w:t>
            </w:r>
            <w:r w:rsidRPr="00495E46">
              <w:rPr>
                <w:sz w:val="24"/>
                <w:lang w:val="uk-UA"/>
              </w:rPr>
              <w:t xml:space="preserve"> </w:t>
            </w:r>
            <w:r w:rsidR="00860994" w:rsidRPr="00495E46">
              <w:rPr>
                <w:sz w:val="24"/>
                <w:lang w:val="uk-UA"/>
              </w:rPr>
              <w:t xml:space="preserve">високому рівні загальну й фахові компетенції; </w:t>
            </w:r>
            <w:r w:rsidRPr="00495E46">
              <w:rPr>
                <w:sz w:val="24"/>
                <w:lang w:val="uk-UA"/>
              </w:rPr>
              <w:t>оперує науковим понятійним апаратом дисципліни, здійснює аналіз фонетичних одиниць і явищ; уміє виступати з доповіддю, брати участь у дискусії, обґрунтовувати власну думку; мовлення студента містить окремі лексико-граматичні помилки, які студент може виправити сам; студент демонструє вміння самостійно працювати з автентичною науковою літературою за програмою курсу та довідниковими виданнями.</w:t>
            </w:r>
          </w:p>
        </w:tc>
      </w:tr>
      <w:tr w:rsidR="005D1299" w:rsidRPr="0053553A" w:rsidTr="0004168C"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5D1299" w:rsidP="005D1299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en-US"/>
              </w:rPr>
              <w:lastRenderedPageBreak/>
              <w:t>D</w:t>
            </w:r>
            <w:r w:rsidRPr="00495E46">
              <w:rPr>
                <w:b/>
                <w:sz w:val="24"/>
                <w:lang w:val="uk-UA"/>
              </w:rPr>
              <w:t xml:space="preserve">  (задовільно) 73-64 бали  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044CC6" w:rsidP="00860994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 xml:space="preserve">Студент </w:t>
            </w:r>
            <w:r w:rsidR="00C43080" w:rsidRPr="00495E46">
              <w:rPr>
                <w:sz w:val="24"/>
                <w:lang w:val="uk-UA"/>
              </w:rPr>
              <w:t>демонструє</w:t>
            </w:r>
            <w:r w:rsidRPr="00495E46">
              <w:rPr>
                <w:sz w:val="24"/>
                <w:lang w:val="uk-UA"/>
              </w:rPr>
              <w:t xml:space="preserve"> достатні знання з матеріалу за програмою та сформован</w:t>
            </w:r>
            <w:r w:rsidR="00860994" w:rsidRPr="00495E46">
              <w:rPr>
                <w:sz w:val="24"/>
                <w:lang w:val="uk-UA"/>
              </w:rPr>
              <w:t xml:space="preserve">і </w:t>
            </w:r>
            <w:r w:rsidRPr="00495E46">
              <w:rPr>
                <w:sz w:val="24"/>
                <w:lang w:val="uk-UA"/>
              </w:rPr>
              <w:t xml:space="preserve"> на достатньому рівні </w:t>
            </w:r>
            <w:r w:rsidR="00860994" w:rsidRPr="00495E46">
              <w:rPr>
                <w:sz w:val="24"/>
                <w:lang w:val="uk-UA"/>
              </w:rPr>
              <w:t>загальну й фахові компетенції</w:t>
            </w:r>
            <w:r w:rsidRPr="00495E46">
              <w:rPr>
                <w:sz w:val="24"/>
                <w:lang w:val="uk-UA"/>
              </w:rPr>
              <w:t>; демонструє труднощі під час роботи з понятійним апаратом дисципліни та здійсненні аналізу фонетичних одиниць і явищ; уміє виступати з доповіддю, брати участь у дискусі</w:t>
            </w:r>
            <w:r w:rsidR="00C43080" w:rsidRPr="00495E46">
              <w:rPr>
                <w:sz w:val="24"/>
                <w:lang w:val="uk-UA"/>
              </w:rPr>
              <w:t>ї, обґрунтовувати власну думку;</w:t>
            </w:r>
            <w:r w:rsidRPr="00495E46">
              <w:rPr>
                <w:sz w:val="24"/>
                <w:lang w:val="uk-UA"/>
              </w:rPr>
              <w:t xml:space="preserve"> мовлення студента містить лексико-граматичні та фонетичні помилки; студент відчуває труднощі з самостійною роботою з вивчення з наукової літератури за програмою курсу</w:t>
            </w:r>
            <w:r w:rsidR="00C43080" w:rsidRPr="00495E46">
              <w:rPr>
                <w:sz w:val="24"/>
                <w:lang w:val="uk-UA"/>
              </w:rPr>
              <w:t>.</w:t>
            </w:r>
          </w:p>
        </w:tc>
      </w:tr>
      <w:tr w:rsidR="00C43080" w:rsidRPr="0053553A" w:rsidTr="0004168C"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80" w:rsidRPr="00495E46" w:rsidRDefault="00C43080" w:rsidP="005D1299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en-US"/>
              </w:rPr>
              <w:t>E</w:t>
            </w:r>
            <w:r w:rsidRPr="00495E46">
              <w:rPr>
                <w:b/>
                <w:sz w:val="24"/>
                <w:lang w:val="uk-UA"/>
              </w:rPr>
              <w:t xml:space="preserve">  (задовільно) 63-60 балів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80" w:rsidRPr="00495E46" w:rsidRDefault="00C43080" w:rsidP="00C43080">
            <w:pPr>
              <w:jc w:val="both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Студент має фрагментарні  знання з програми курсу та сформовану на недостатньому рівні іншомовну комунікативну компетенцію; демонструє труднощі під час роботи з понятійним апаратом дисципліни, здійсненні аналізу фонетичних одиниць і явищ, підготовкою й презентацією доповіді, участю в дискусії, мовлення студента містить значну кількість лексико-граматичних і фонетичних помилок; студент не вміє користуватися науковою літературою за програмою курсу.</w:t>
            </w:r>
          </w:p>
        </w:tc>
      </w:tr>
      <w:tr w:rsidR="00C43080" w:rsidRPr="0053553A" w:rsidTr="0004168C"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80" w:rsidRPr="00495E46" w:rsidRDefault="00C43080" w:rsidP="005D1299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en-US"/>
              </w:rPr>
              <w:t>FX</w:t>
            </w:r>
            <w:r w:rsidRPr="00495E46">
              <w:rPr>
                <w:b/>
                <w:sz w:val="24"/>
                <w:lang w:val="uk-UA"/>
              </w:rPr>
              <w:t>2 (незадовільно з можливістю повторного складання) 59-35 балів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80" w:rsidRPr="00495E46" w:rsidRDefault="00384D4B" w:rsidP="00B0308D">
            <w:pPr>
              <w:jc w:val="both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Студент має фрагментарні  знання з програми курсу та сформовану на недостатньому рівні іншомовну комунікативну компетенцію; не володіє науковою лексикою, на вміє здійснювати аналізу фонетичних одиниць і явищ, відчуває суттєві труднощі з виконанням самостійною роботи, мовлення студента містить значну кількість помилок.</w:t>
            </w:r>
          </w:p>
        </w:tc>
      </w:tr>
      <w:tr w:rsidR="005D1299" w:rsidRPr="00495E46" w:rsidTr="0004168C"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5D1299" w:rsidP="005D1299">
            <w:pPr>
              <w:jc w:val="both"/>
              <w:rPr>
                <w:b/>
                <w:sz w:val="24"/>
                <w:lang w:val="uk-UA"/>
              </w:rPr>
            </w:pPr>
            <w:r w:rsidRPr="00495E46">
              <w:rPr>
                <w:b/>
                <w:sz w:val="24"/>
                <w:lang w:val="en-US"/>
              </w:rPr>
              <w:t>F</w:t>
            </w:r>
            <w:r w:rsidRPr="00495E46">
              <w:rPr>
                <w:b/>
                <w:sz w:val="24"/>
              </w:rPr>
              <w:t>1</w:t>
            </w:r>
            <w:r w:rsidRPr="00495E46">
              <w:rPr>
                <w:b/>
                <w:sz w:val="24"/>
                <w:lang w:val="uk-UA"/>
              </w:rPr>
              <w:t xml:space="preserve"> (незадовільно з обов’язковим повторним вивченням дисципліни) 34-1 балів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299" w:rsidRPr="00495E46" w:rsidRDefault="005D1299" w:rsidP="005D1299">
            <w:pPr>
              <w:jc w:val="both"/>
              <w:rPr>
                <w:sz w:val="24"/>
                <w:lang w:val="uk-UA"/>
              </w:rPr>
            </w:pPr>
            <w:r w:rsidRPr="00495E46">
              <w:rPr>
                <w:sz w:val="24"/>
                <w:lang w:val="uk-UA"/>
              </w:rPr>
              <w:t>Студент не володіє матеріалом з курсу.</w:t>
            </w:r>
          </w:p>
        </w:tc>
      </w:tr>
    </w:tbl>
    <w:p w:rsidR="005D1299" w:rsidRPr="00495E46" w:rsidRDefault="005D1299" w:rsidP="005D1299">
      <w:pPr>
        <w:rPr>
          <w:b/>
          <w:sz w:val="24"/>
          <w:lang w:val="uk-UA"/>
        </w:rPr>
      </w:pPr>
    </w:p>
    <w:p w:rsidR="00334805" w:rsidRPr="00495E46" w:rsidRDefault="00334805" w:rsidP="005D1299">
      <w:pPr>
        <w:rPr>
          <w:b/>
          <w:sz w:val="24"/>
        </w:rPr>
      </w:pPr>
    </w:p>
    <w:p w:rsidR="005D1299" w:rsidRPr="00495E46" w:rsidRDefault="005D1299" w:rsidP="005D1299">
      <w:pPr>
        <w:jc w:val="center"/>
        <w:rPr>
          <w:b/>
          <w:sz w:val="24"/>
          <w:lang w:val="uk-UA"/>
        </w:rPr>
      </w:pPr>
      <w:r w:rsidRPr="00495E46">
        <w:rPr>
          <w:b/>
          <w:sz w:val="24"/>
          <w:lang w:val="uk-UA"/>
        </w:rPr>
        <w:t>Рекомендована література</w:t>
      </w:r>
    </w:p>
    <w:p w:rsidR="005D1299" w:rsidRPr="00495E46" w:rsidRDefault="005D1299" w:rsidP="005D1299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495E46">
        <w:rPr>
          <w:b/>
          <w:bCs/>
          <w:spacing w:val="-6"/>
          <w:sz w:val="24"/>
          <w:lang w:val="uk-UA"/>
        </w:rPr>
        <w:t>Базова</w:t>
      </w:r>
      <w:r w:rsidR="00FF3020">
        <w:rPr>
          <w:b/>
          <w:bCs/>
          <w:spacing w:val="-6"/>
          <w:sz w:val="24"/>
          <w:lang w:val="uk-UA"/>
        </w:rPr>
        <w:t xml:space="preserve"> література</w:t>
      </w:r>
    </w:p>
    <w:p w:rsidR="00F80D66" w:rsidRPr="0014137F" w:rsidRDefault="00F80D66" w:rsidP="00F80D66">
      <w:pPr>
        <w:pStyle w:val="a4"/>
        <w:numPr>
          <w:ilvl w:val="0"/>
          <w:numId w:val="29"/>
        </w:numPr>
        <w:shd w:val="clear" w:color="auto" w:fill="FFFFFF"/>
        <w:spacing w:line="36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2A6EFB">
        <w:rPr>
          <w:rFonts w:ascii="Times New Roman" w:hAnsi="Times New Roman"/>
          <w:spacing w:val="-6"/>
          <w:sz w:val="24"/>
          <w:szCs w:val="24"/>
          <w:lang w:val="uk-UA"/>
        </w:rPr>
        <w:t>Паращук  В. Ю. Теоретична фонетика англійської мови / В. Ю. Паращук. – Вінниця: Нова книга, 2009. – 200 с.</w:t>
      </w:r>
    </w:p>
    <w:p w:rsidR="00F80D66" w:rsidRPr="002A6EFB" w:rsidRDefault="00F80D66" w:rsidP="00F80D66">
      <w:pPr>
        <w:pStyle w:val="a4"/>
        <w:numPr>
          <w:ilvl w:val="0"/>
          <w:numId w:val="29"/>
        </w:numPr>
        <w:shd w:val="clear" w:color="auto" w:fill="FFFFFF"/>
        <w:spacing w:line="360" w:lineRule="auto"/>
        <w:jc w:val="both"/>
        <w:rPr>
          <w:rFonts w:ascii="Times New Roman" w:hAnsi="Times New Roman"/>
          <w:spacing w:val="-6"/>
          <w:sz w:val="24"/>
          <w:szCs w:val="24"/>
        </w:rPr>
      </w:pPr>
      <w:proofErr w:type="spellStart"/>
      <w:r>
        <w:rPr>
          <w:rFonts w:ascii="Times New Roman" w:hAnsi="Times New Roman"/>
          <w:spacing w:val="-6"/>
          <w:sz w:val="24"/>
          <w:szCs w:val="24"/>
          <w:lang w:val="uk-UA"/>
        </w:rPr>
        <w:t>Врабель</w:t>
      </w:r>
      <w:proofErr w:type="spellEnd"/>
      <w:r>
        <w:rPr>
          <w:rFonts w:ascii="Times New Roman" w:hAnsi="Times New Roman"/>
          <w:spacing w:val="-6"/>
          <w:sz w:val="24"/>
          <w:szCs w:val="24"/>
          <w:lang w:val="uk-UA"/>
        </w:rPr>
        <w:t xml:space="preserve"> Т. Лекції та методичний посібник для семінарів з теоретичної фонетики англійської мови. – Ужгород: </w:t>
      </w:r>
      <w:proofErr w:type="spellStart"/>
      <w:r>
        <w:rPr>
          <w:rFonts w:ascii="Times New Roman" w:hAnsi="Times New Roman"/>
          <w:spacing w:val="-6"/>
          <w:sz w:val="24"/>
          <w:szCs w:val="24"/>
          <w:lang w:val="uk-UA"/>
        </w:rPr>
        <w:t>ПоліПрінт</w:t>
      </w:r>
      <w:proofErr w:type="spellEnd"/>
      <w:r>
        <w:rPr>
          <w:rFonts w:ascii="Times New Roman" w:hAnsi="Times New Roman"/>
          <w:spacing w:val="-6"/>
          <w:sz w:val="24"/>
          <w:szCs w:val="24"/>
          <w:lang w:val="uk-UA"/>
        </w:rPr>
        <w:t>, 2009. – 176 с.</w:t>
      </w:r>
    </w:p>
    <w:p w:rsidR="00F80D66" w:rsidRPr="00FF3020" w:rsidRDefault="00F80D66" w:rsidP="00F80D66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4"/>
          <w:lang w:val="uk-UA"/>
        </w:rPr>
      </w:pPr>
      <w:r w:rsidRPr="002A6EFB">
        <w:rPr>
          <w:b/>
          <w:sz w:val="24"/>
          <w:lang w:val="uk-UA"/>
        </w:rPr>
        <w:t>Додаткова література</w:t>
      </w:r>
    </w:p>
    <w:p w:rsidR="00F80D66" w:rsidRPr="002A6EFB" w:rsidRDefault="00F80D66" w:rsidP="00F80D66">
      <w:pPr>
        <w:pStyle w:val="a4"/>
        <w:numPr>
          <w:ilvl w:val="0"/>
          <w:numId w:val="30"/>
        </w:numPr>
        <w:shd w:val="clear" w:color="auto" w:fill="FFFFFF"/>
        <w:spacing w:line="36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2A6EFB">
        <w:rPr>
          <w:rFonts w:ascii="Times New Roman" w:hAnsi="Times New Roman"/>
          <w:spacing w:val="-6"/>
          <w:sz w:val="24"/>
          <w:szCs w:val="24"/>
          <w:lang w:val="uk-UA"/>
        </w:rPr>
        <w:t xml:space="preserve">Соколова М.А. </w:t>
      </w:r>
      <w:r w:rsidRPr="002A6EFB">
        <w:rPr>
          <w:rFonts w:ascii="Times New Roman" w:hAnsi="Times New Roman"/>
          <w:spacing w:val="-6"/>
          <w:sz w:val="24"/>
          <w:szCs w:val="24"/>
        </w:rPr>
        <w:t>Теоретическая фонетика английского языка / М. А. Соколова, И. С. Тихонова, Р. М. Тихонова, Е. Л. Фрейдина. – Дубна: Феникс+, 2010. – 192 с.</w:t>
      </w:r>
    </w:p>
    <w:p w:rsidR="00F80D66" w:rsidRPr="002A6EFB" w:rsidRDefault="00F80D66" w:rsidP="00F80D66">
      <w:pPr>
        <w:pStyle w:val="a4"/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pacing w:val="-6"/>
          <w:sz w:val="24"/>
          <w:szCs w:val="24"/>
          <w:lang w:val="en-US"/>
        </w:rPr>
      </w:pPr>
      <w:proofErr w:type="spellStart"/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>Leon</w:t>
      </w:r>
      <w:r w:rsidRPr="002A6EFB">
        <w:rPr>
          <w:rFonts w:ascii="Times New Roman" w:hAnsi="Times New Roman"/>
          <w:spacing w:val="-6"/>
          <w:sz w:val="24"/>
          <w:szCs w:val="24"/>
          <w:lang w:val="en-US" w:bidi="fa-IR"/>
        </w:rPr>
        <w:t>t</w:t>
      </w:r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>yeva</w:t>
      </w:r>
      <w:proofErr w:type="spellEnd"/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 xml:space="preserve"> S.F. A Theoretical Course of English Phonetics / S. F. </w:t>
      </w:r>
      <w:proofErr w:type="spellStart"/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>Leontyeva</w:t>
      </w:r>
      <w:proofErr w:type="spellEnd"/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 xml:space="preserve">. – </w:t>
      </w:r>
      <w:proofErr w:type="gramStart"/>
      <w:r w:rsidRPr="002A6EFB">
        <w:rPr>
          <w:rFonts w:ascii="Times New Roman" w:hAnsi="Times New Roman"/>
          <w:spacing w:val="-6"/>
          <w:sz w:val="24"/>
          <w:szCs w:val="24"/>
        </w:rPr>
        <w:t>М</w:t>
      </w:r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>.:</w:t>
      </w:r>
      <w:proofErr w:type="gramEnd"/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 xml:space="preserve"> </w:t>
      </w:r>
      <w:r w:rsidRPr="002A6EFB">
        <w:rPr>
          <w:rFonts w:ascii="Times New Roman" w:hAnsi="Times New Roman"/>
          <w:spacing w:val="-6"/>
          <w:sz w:val="24"/>
          <w:szCs w:val="24"/>
        </w:rPr>
        <w:t>Издательство</w:t>
      </w:r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 xml:space="preserve"> «</w:t>
      </w:r>
      <w:r w:rsidRPr="002A6EFB">
        <w:rPr>
          <w:rFonts w:ascii="Times New Roman" w:hAnsi="Times New Roman"/>
          <w:spacing w:val="-6"/>
          <w:sz w:val="24"/>
          <w:szCs w:val="24"/>
        </w:rPr>
        <w:t>Менеджер</w:t>
      </w:r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 xml:space="preserve">», 2003. – 336 </w:t>
      </w:r>
      <w:r w:rsidRPr="002A6EFB">
        <w:rPr>
          <w:rFonts w:ascii="Times New Roman" w:hAnsi="Times New Roman"/>
          <w:spacing w:val="-6"/>
          <w:sz w:val="24"/>
          <w:szCs w:val="24"/>
        </w:rPr>
        <w:t>с</w:t>
      </w:r>
      <w:r w:rsidRPr="002A6EFB">
        <w:rPr>
          <w:rFonts w:ascii="Times New Roman" w:hAnsi="Times New Roman"/>
          <w:spacing w:val="-6"/>
          <w:sz w:val="24"/>
          <w:szCs w:val="24"/>
          <w:lang w:val="en-US"/>
        </w:rPr>
        <w:t xml:space="preserve">. </w:t>
      </w:r>
    </w:p>
    <w:p w:rsidR="00F80D66" w:rsidRPr="00414942" w:rsidRDefault="00F80D66" w:rsidP="00F80D66">
      <w:pPr>
        <w:pStyle w:val="a3"/>
        <w:numPr>
          <w:ilvl w:val="0"/>
          <w:numId w:val="30"/>
        </w:numPr>
        <w:spacing w:line="360" w:lineRule="auto"/>
        <w:ind w:left="714" w:hanging="357"/>
        <w:jc w:val="both"/>
        <w:rPr>
          <w:sz w:val="24"/>
          <w:lang w:val="en-US" w:bidi="fa-IR"/>
        </w:rPr>
      </w:pPr>
      <w:r w:rsidRPr="002A6EFB">
        <w:rPr>
          <w:bCs/>
          <w:sz w:val="24"/>
        </w:rPr>
        <w:t>Теоретична</w:t>
      </w:r>
      <w:r w:rsidRPr="00414942">
        <w:rPr>
          <w:bCs/>
          <w:sz w:val="24"/>
          <w:lang w:val="en-US"/>
        </w:rPr>
        <w:t xml:space="preserve"> </w:t>
      </w:r>
      <w:r w:rsidRPr="002A6EFB">
        <w:rPr>
          <w:bCs/>
          <w:sz w:val="24"/>
        </w:rPr>
        <w:t>фонетика</w:t>
      </w:r>
      <w:r w:rsidRPr="00414942">
        <w:rPr>
          <w:bCs/>
          <w:sz w:val="24"/>
          <w:lang w:val="en-US"/>
        </w:rPr>
        <w:t xml:space="preserve"> </w:t>
      </w:r>
      <w:proofErr w:type="spellStart"/>
      <w:r w:rsidRPr="002A6EFB">
        <w:rPr>
          <w:bCs/>
          <w:sz w:val="24"/>
        </w:rPr>
        <w:t>сучасної</w:t>
      </w:r>
      <w:proofErr w:type="spellEnd"/>
      <w:r w:rsidRPr="00414942">
        <w:rPr>
          <w:sz w:val="24"/>
          <w:lang w:val="en-US"/>
        </w:rPr>
        <w:t xml:space="preserve"> </w:t>
      </w:r>
      <w:proofErr w:type="spellStart"/>
      <w:proofErr w:type="gramStart"/>
      <w:r w:rsidRPr="002A6EFB">
        <w:rPr>
          <w:sz w:val="24"/>
        </w:rPr>
        <w:t>англ</w:t>
      </w:r>
      <w:proofErr w:type="gramEnd"/>
      <w:r w:rsidRPr="002A6EFB">
        <w:rPr>
          <w:sz w:val="24"/>
        </w:rPr>
        <w:t>ійської</w:t>
      </w:r>
      <w:proofErr w:type="spellEnd"/>
      <w:r w:rsidRPr="00414942">
        <w:rPr>
          <w:sz w:val="24"/>
          <w:lang w:val="en-US"/>
        </w:rPr>
        <w:t xml:space="preserve"> </w:t>
      </w:r>
      <w:proofErr w:type="spellStart"/>
      <w:r w:rsidRPr="002A6EFB">
        <w:rPr>
          <w:sz w:val="24"/>
        </w:rPr>
        <w:t>мови</w:t>
      </w:r>
      <w:proofErr w:type="spellEnd"/>
      <w:r w:rsidRPr="00414942">
        <w:rPr>
          <w:sz w:val="24"/>
          <w:lang w:val="en-US"/>
        </w:rPr>
        <w:t xml:space="preserve"> [</w:t>
      </w:r>
      <w:r w:rsidRPr="002A6EFB">
        <w:rPr>
          <w:sz w:val="24"/>
        </w:rPr>
        <w:t>Текст</w:t>
      </w:r>
      <w:r w:rsidRPr="00414942">
        <w:rPr>
          <w:sz w:val="24"/>
          <w:lang w:val="en-US"/>
        </w:rPr>
        <w:t xml:space="preserve">] : </w:t>
      </w:r>
      <w:proofErr w:type="spellStart"/>
      <w:r w:rsidRPr="002A6EFB">
        <w:rPr>
          <w:sz w:val="24"/>
        </w:rPr>
        <w:t>навч</w:t>
      </w:r>
      <w:proofErr w:type="spellEnd"/>
      <w:r w:rsidRPr="00414942">
        <w:rPr>
          <w:sz w:val="24"/>
          <w:lang w:val="en-US"/>
        </w:rPr>
        <w:t xml:space="preserve">. </w:t>
      </w:r>
      <w:proofErr w:type="spellStart"/>
      <w:r w:rsidRPr="002A6EFB">
        <w:rPr>
          <w:sz w:val="24"/>
        </w:rPr>
        <w:t>посібник</w:t>
      </w:r>
      <w:proofErr w:type="spellEnd"/>
      <w:r w:rsidRPr="00414942">
        <w:rPr>
          <w:sz w:val="24"/>
          <w:lang w:val="en-US"/>
        </w:rPr>
        <w:t xml:space="preserve"> / </w:t>
      </w:r>
      <w:r w:rsidRPr="002A6EFB">
        <w:rPr>
          <w:sz w:val="24"/>
        </w:rPr>
        <w:t>Т</w:t>
      </w:r>
      <w:r w:rsidRPr="00414942">
        <w:rPr>
          <w:sz w:val="24"/>
          <w:lang w:val="en-US"/>
        </w:rPr>
        <w:t xml:space="preserve">. </w:t>
      </w:r>
      <w:r w:rsidRPr="002A6EFB">
        <w:rPr>
          <w:sz w:val="24"/>
        </w:rPr>
        <w:t>О</w:t>
      </w:r>
      <w:r w:rsidRPr="00414942">
        <w:rPr>
          <w:sz w:val="24"/>
          <w:lang w:val="en-US"/>
        </w:rPr>
        <w:t xml:space="preserve">. </w:t>
      </w:r>
      <w:r w:rsidRPr="002A6EFB">
        <w:rPr>
          <w:sz w:val="24"/>
        </w:rPr>
        <w:t>Бровченко</w:t>
      </w:r>
      <w:r w:rsidRPr="00414942">
        <w:rPr>
          <w:sz w:val="24"/>
          <w:lang w:val="en-US"/>
        </w:rPr>
        <w:t xml:space="preserve"> [</w:t>
      </w:r>
      <w:r w:rsidRPr="002A6EFB">
        <w:rPr>
          <w:sz w:val="24"/>
        </w:rPr>
        <w:t>та</w:t>
      </w:r>
      <w:r w:rsidRPr="00414942">
        <w:rPr>
          <w:sz w:val="24"/>
          <w:lang w:val="en-US"/>
        </w:rPr>
        <w:t xml:space="preserve"> </w:t>
      </w:r>
      <w:proofErr w:type="spellStart"/>
      <w:r w:rsidRPr="002A6EFB">
        <w:rPr>
          <w:sz w:val="24"/>
        </w:rPr>
        <w:t>ін</w:t>
      </w:r>
      <w:proofErr w:type="spellEnd"/>
      <w:r w:rsidRPr="00414942">
        <w:rPr>
          <w:sz w:val="24"/>
          <w:lang w:val="en-US"/>
        </w:rPr>
        <w:t xml:space="preserve">.] ; </w:t>
      </w:r>
      <w:proofErr w:type="spellStart"/>
      <w:r w:rsidRPr="002A6EFB">
        <w:rPr>
          <w:sz w:val="24"/>
        </w:rPr>
        <w:t>Одеський</w:t>
      </w:r>
      <w:proofErr w:type="spellEnd"/>
      <w:r w:rsidRPr="00414942">
        <w:rPr>
          <w:sz w:val="24"/>
          <w:lang w:val="en-US"/>
        </w:rPr>
        <w:t xml:space="preserve"> </w:t>
      </w:r>
      <w:proofErr w:type="spellStart"/>
      <w:r w:rsidRPr="002A6EFB">
        <w:rPr>
          <w:sz w:val="24"/>
        </w:rPr>
        <w:t>національний</w:t>
      </w:r>
      <w:proofErr w:type="spellEnd"/>
      <w:r w:rsidRPr="00414942">
        <w:rPr>
          <w:sz w:val="24"/>
          <w:lang w:val="en-US"/>
        </w:rPr>
        <w:t xml:space="preserve"> </w:t>
      </w:r>
      <w:proofErr w:type="spellStart"/>
      <w:r w:rsidRPr="002A6EFB">
        <w:rPr>
          <w:sz w:val="24"/>
        </w:rPr>
        <w:t>ун</w:t>
      </w:r>
      <w:proofErr w:type="spellEnd"/>
      <w:r w:rsidRPr="00414942">
        <w:rPr>
          <w:sz w:val="24"/>
          <w:lang w:val="en-US"/>
        </w:rPr>
        <w:t>-</w:t>
      </w:r>
      <w:r w:rsidRPr="002A6EFB">
        <w:rPr>
          <w:sz w:val="24"/>
        </w:rPr>
        <w:t>т</w:t>
      </w:r>
      <w:r w:rsidRPr="00414942">
        <w:rPr>
          <w:sz w:val="24"/>
          <w:lang w:val="en-US"/>
        </w:rPr>
        <w:t xml:space="preserve"> </w:t>
      </w:r>
      <w:proofErr w:type="spellStart"/>
      <w:r w:rsidRPr="002A6EFB">
        <w:rPr>
          <w:sz w:val="24"/>
        </w:rPr>
        <w:t>ім</w:t>
      </w:r>
      <w:proofErr w:type="spellEnd"/>
      <w:r w:rsidRPr="00414942">
        <w:rPr>
          <w:sz w:val="24"/>
          <w:lang w:val="en-US"/>
        </w:rPr>
        <w:t xml:space="preserve">. </w:t>
      </w:r>
      <w:r w:rsidRPr="002A6EFB">
        <w:rPr>
          <w:sz w:val="24"/>
        </w:rPr>
        <w:t>І</w:t>
      </w:r>
      <w:r w:rsidRPr="00414942">
        <w:rPr>
          <w:sz w:val="24"/>
          <w:lang w:val="en-US"/>
        </w:rPr>
        <w:t>.</w:t>
      </w:r>
      <w:r w:rsidRPr="002A6EFB">
        <w:rPr>
          <w:sz w:val="24"/>
        </w:rPr>
        <w:t>І</w:t>
      </w:r>
      <w:r w:rsidRPr="00414942">
        <w:rPr>
          <w:sz w:val="24"/>
          <w:lang w:val="en-US"/>
        </w:rPr>
        <w:t>.</w:t>
      </w:r>
      <w:r w:rsidRPr="002A6EFB">
        <w:rPr>
          <w:sz w:val="24"/>
        </w:rPr>
        <w:t>Мечникова</w:t>
      </w:r>
      <w:r w:rsidRPr="00414942">
        <w:rPr>
          <w:sz w:val="24"/>
          <w:lang w:val="en-US"/>
        </w:rPr>
        <w:t xml:space="preserve">. - </w:t>
      </w:r>
      <w:r w:rsidRPr="002A6EFB">
        <w:rPr>
          <w:sz w:val="24"/>
        </w:rPr>
        <w:t>О</w:t>
      </w:r>
      <w:r w:rsidRPr="00414942">
        <w:rPr>
          <w:sz w:val="24"/>
          <w:lang w:val="en-US"/>
        </w:rPr>
        <w:t>.</w:t>
      </w:r>
      <w:proofErr w:type="gramStart"/>
      <w:r w:rsidRPr="00414942">
        <w:rPr>
          <w:sz w:val="24"/>
          <w:lang w:val="en-US"/>
        </w:rPr>
        <w:t xml:space="preserve"> :</w:t>
      </w:r>
      <w:proofErr w:type="gramEnd"/>
      <w:r w:rsidRPr="00414942">
        <w:rPr>
          <w:sz w:val="24"/>
          <w:lang w:val="en-US"/>
        </w:rPr>
        <w:t xml:space="preserve"> </w:t>
      </w:r>
      <w:proofErr w:type="spellStart"/>
      <w:r w:rsidRPr="002A6EFB">
        <w:rPr>
          <w:sz w:val="24"/>
        </w:rPr>
        <w:t>Астропринт</w:t>
      </w:r>
      <w:proofErr w:type="spellEnd"/>
      <w:r w:rsidRPr="00414942">
        <w:rPr>
          <w:sz w:val="24"/>
          <w:lang w:val="en-US"/>
        </w:rPr>
        <w:t xml:space="preserve">, 2003. - 133 </w:t>
      </w:r>
      <w:r w:rsidRPr="002A6EFB">
        <w:rPr>
          <w:sz w:val="24"/>
        </w:rPr>
        <w:t>с</w:t>
      </w:r>
      <w:r w:rsidRPr="00414942">
        <w:rPr>
          <w:sz w:val="24"/>
          <w:lang w:val="en-US"/>
        </w:rPr>
        <w:t>.</w:t>
      </w:r>
    </w:p>
    <w:p w:rsidR="00F80D66" w:rsidRPr="002A6EFB" w:rsidRDefault="00F80D66" w:rsidP="00F80D66">
      <w:pPr>
        <w:pStyle w:val="a3"/>
        <w:numPr>
          <w:ilvl w:val="0"/>
          <w:numId w:val="30"/>
        </w:numPr>
        <w:spacing w:line="360" w:lineRule="auto"/>
        <w:jc w:val="both"/>
        <w:rPr>
          <w:sz w:val="24"/>
          <w:lang w:val="en-US" w:bidi="fa-IR"/>
        </w:rPr>
      </w:pPr>
      <w:r w:rsidRPr="002A6EFB">
        <w:rPr>
          <w:sz w:val="24"/>
          <w:lang w:val="en-US" w:bidi="fa-IR"/>
        </w:rPr>
        <w:t xml:space="preserve">Knight, Rachel-Anne. Phonetics: A </w:t>
      </w:r>
      <w:proofErr w:type="spellStart"/>
      <w:r w:rsidRPr="002A6EFB">
        <w:rPr>
          <w:sz w:val="24"/>
          <w:lang w:val="en-US" w:bidi="fa-IR"/>
        </w:rPr>
        <w:t>Coursebook</w:t>
      </w:r>
      <w:proofErr w:type="spellEnd"/>
      <w:r w:rsidRPr="002A6EFB">
        <w:rPr>
          <w:sz w:val="24"/>
          <w:lang w:val="en-US" w:bidi="fa-IR"/>
        </w:rPr>
        <w:t xml:space="preserve"> / Rachel-Anne Knight. – Cambridge University Press, 2012. – 298 p. </w:t>
      </w:r>
    </w:p>
    <w:p w:rsidR="00F80D66" w:rsidRPr="002A6EFB" w:rsidRDefault="00F80D66" w:rsidP="00F80D66">
      <w:pPr>
        <w:pStyle w:val="a3"/>
        <w:numPr>
          <w:ilvl w:val="0"/>
          <w:numId w:val="30"/>
        </w:numPr>
        <w:spacing w:line="360" w:lineRule="auto"/>
        <w:jc w:val="both"/>
        <w:rPr>
          <w:sz w:val="24"/>
          <w:lang w:val="en-US" w:bidi="fa-IR"/>
        </w:rPr>
      </w:pPr>
      <w:r w:rsidRPr="002A6EFB">
        <w:rPr>
          <w:sz w:val="24"/>
          <w:lang w:val="en-US" w:bidi="fa-IR"/>
        </w:rPr>
        <w:lastRenderedPageBreak/>
        <w:t xml:space="preserve">O’Connor, J.D. Better English Pronunciation / J.D. O’Connor. – Cambridge University Press, 1998. – 151 p.  </w:t>
      </w:r>
    </w:p>
    <w:p w:rsidR="00F80D66" w:rsidRPr="002A6EFB" w:rsidRDefault="00F80D66" w:rsidP="00F80D66">
      <w:pPr>
        <w:pStyle w:val="a3"/>
        <w:numPr>
          <w:ilvl w:val="0"/>
          <w:numId w:val="30"/>
        </w:numPr>
        <w:spacing w:line="360" w:lineRule="auto"/>
        <w:jc w:val="both"/>
        <w:rPr>
          <w:sz w:val="24"/>
          <w:lang w:val="en-US" w:bidi="fa-IR"/>
        </w:rPr>
      </w:pPr>
      <w:r w:rsidRPr="002A6EFB">
        <w:rPr>
          <w:sz w:val="24"/>
          <w:lang w:val="en-US" w:bidi="fa-IR"/>
        </w:rPr>
        <w:t>The Bloomsbury Companion to Phonetics / Mark J. Jones, Rachel-Anne Knight. – Bloomsbury Academic, 2013. – 325 p.</w:t>
      </w:r>
    </w:p>
    <w:p w:rsidR="005D1299" w:rsidRPr="00495E46" w:rsidRDefault="002479E4" w:rsidP="005D1299">
      <w:pPr>
        <w:ind w:left="360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Інтернет-</w:t>
      </w:r>
      <w:r w:rsidR="005D1299" w:rsidRPr="00495E46">
        <w:rPr>
          <w:b/>
          <w:sz w:val="24"/>
          <w:lang w:val="uk-UA"/>
        </w:rPr>
        <w:t>ресурси</w:t>
      </w:r>
    </w:p>
    <w:p w:rsidR="005D1299" w:rsidRPr="00495E46" w:rsidRDefault="005D1299" w:rsidP="005D1299">
      <w:pPr>
        <w:pStyle w:val="2"/>
        <w:keepNext/>
        <w:keepLines/>
        <w:numPr>
          <w:ilvl w:val="0"/>
          <w:numId w:val="17"/>
        </w:numPr>
        <w:spacing w:after="0" w:line="240" w:lineRule="auto"/>
        <w:jc w:val="both"/>
        <w:rPr>
          <w:lang w:val="en-US"/>
        </w:rPr>
      </w:pPr>
      <w:r w:rsidRPr="00495E46">
        <w:rPr>
          <w:lang w:val="en-US"/>
        </w:rPr>
        <w:t xml:space="preserve">Macmillan Dictionary </w:t>
      </w:r>
      <w:hyperlink r:id="rId10" w:history="1">
        <w:r w:rsidRPr="00495E46">
          <w:rPr>
            <w:rStyle w:val="a5"/>
            <w:rFonts w:eastAsiaTheme="majorEastAsia"/>
            <w:lang w:val="en-US"/>
          </w:rPr>
          <w:t>http://www.macmillandictionary.com/</w:t>
        </w:r>
      </w:hyperlink>
    </w:p>
    <w:p w:rsidR="005D1299" w:rsidRPr="00495E46" w:rsidRDefault="005D1299" w:rsidP="005D1299">
      <w:pPr>
        <w:pStyle w:val="2"/>
        <w:keepNext/>
        <w:keepLines/>
        <w:numPr>
          <w:ilvl w:val="0"/>
          <w:numId w:val="17"/>
        </w:numPr>
        <w:spacing w:after="0" w:line="240" w:lineRule="auto"/>
        <w:jc w:val="both"/>
        <w:rPr>
          <w:lang w:val="en-US"/>
        </w:rPr>
      </w:pPr>
      <w:r w:rsidRPr="00495E46">
        <w:rPr>
          <w:lang w:val="en-US"/>
        </w:rPr>
        <w:t xml:space="preserve">Cambridge Dictionary </w:t>
      </w:r>
      <w:hyperlink r:id="rId11" w:history="1">
        <w:r w:rsidRPr="00495E46">
          <w:rPr>
            <w:rStyle w:val="a5"/>
            <w:rFonts w:eastAsiaTheme="majorEastAsia"/>
            <w:lang w:val="en-US"/>
          </w:rPr>
          <w:t>http://dictionary.cambridge.org/dictionary/</w:t>
        </w:r>
      </w:hyperlink>
    </w:p>
    <w:p w:rsidR="005D1299" w:rsidRPr="00495E46" w:rsidRDefault="005D1299" w:rsidP="005D1299">
      <w:pPr>
        <w:pStyle w:val="2"/>
        <w:keepNext/>
        <w:keepLines/>
        <w:numPr>
          <w:ilvl w:val="0"/>
          <w:numId w:val="17"/>
        </w:numPr>
        <w:spacing w:after="0" w:line="240" w:lineRule="auto"/>
        <w:jc w:val="both"/>
        <w:rPr>
          <w:lang w:val="en-US"/>
        </w:rPr>
      </w:pPr>
      <w:r w:rsidRPr="00495E46">
        <w:rPr>
          <w:lang w:val="en-US"/>
        </w:rPr>
        <w:t xml:space="preserve">Longman Dictionary of Contemporary English </w:t>
      </w:r>
      <w:hyperlink r:id="rId12" w:history="1">
        <w:r w:rsidRPr="00495E46">
          <w:rPr>
            <w:rStyle w:val="a5"/>
            <w:rFonts w:eastAsiaTheme="majorEastAsia"/>
            <w:lang w:val="en-US"/>
          </w:rPr>
          <w:t>http://www.ldoceonline.com/</w:t>
        </w:r>
      </w:hyperlink>
    </w:p>
    <w:p w:rsidR="00053F00" w:rsidRPr="00495E46" w:rsidRDefault="005D1299" w:rsidP="00053F00">
      <w:pPr>
        <w:pStyle w:val="2"/>
        <w:keepNext/>
        <w:keepLines/>
        <w:numPr>
          <w:ilvl w:val="0"/>
          <w:numId w:val="17"/>
        </w:numPr>
        <w:spacing w:after="0" w:line="240" w:lineRule="auto"/>
        <w:jc w:val="both"/>
        <w:rPr>
          <w:rStyle w:val="a5"/>
          <w:color w:val="auto"/>
          <w:u w:val="none"/>
          <w:lang w:val="en-US"/>
        </w:rPr>
      </w:pPr>
      <w:r w:rsidRPr="00495E46">
        <w:rPr>
          <w:lang w:val="en-US"/>
        </w:rPr>
        <w:t xml:space="preserve">BBC Learning English. The Sounds of English </w:t>
      </w:r>
      <w:hyperlink r:id="rId13" w:history="1">
        <w:r w:rsidRPr="00495E46">
          <w:rPr>
            <w:rStyle w:val="a5"/>
            <w:rFonts w:eastAsiaTheme="majorEastAsia"/>
            <w:lang w:val="en-US"/>
          </w:rPr>
          <w:t>http://www.bbc.co.uk/learningenglish/english/features/pronunciation</w:t>
        </w:r>
      </w:hyperlink>
    </w:p>
    <w:p w:rsidR="00053F00" w:rsidRPr="00495E46" w:rsidRDefault="00053F00" w:rsidP="00053F00">
      <w:pPr>
        <w:pStyle w:val="2"/>
        <w:keepNext/>
        <w:keepLines/>
        <w:numPr>
          <w:ilvl w:val="0"/>
          <w:numId w:val="17"/>
        </w:numPr>
        <w:spacing w:after="0" w:line="240" w:lineRule="auto"/>
        <w:jc w:val="both"/>
        <w:rPr>
          <w:lang w:val="en-US"/>
        </w:rPr>
      </w:pPr>
      <w:r w:rsidRPr="00495E46">
        <w:rPr>
          <w:lang w:val="en-US"/>
        </w:rPr>
        <w:t xml:space="preserve">Pronunciation Guide </w:t>
      </w:r>
      <w:r w:rsidRPr="00495E46">
        <w:rPr>
          <w:rStyle w:val="pagetitledictname"/>
          <w:rFonts w:eastAsiaTheme="majorEastAsia"/>
          <w:lang w:val="en-US"/>
        </w:rPr>
        <w:t xml:space="preserve">for English and Academic English Dictionaries </w:t>
      </w:r>
      <w:hyperlink r:id="rId14" w:history="1">
        <w:r w:rsidRPr="00495E46">
          <w:rPr>
            <w:rStyle w:val="a5"/>
            <w:rFonts w:eastAsiaTheme="majorEastAsia"/>
            <w:lang w:val="en-US"/>
          </w:rPr>
          <w:t>https://www.oxfordlearnersdictionaries.com/about/pronunciation_english.html</w:t>
        </w:r>
      </w:hyperlink>
      <w:r w:rsidRPr="00495E46">
        <w:rPr>
          <w:rStyle w:val="pagetitledictname"/>
          <w:rFonts w:eastAsiaTheme="majorEastAsia"/>
          <w:lang w:val="en-US"/>
        </w:rPr>
        <w:t xml:space="preserve">  </w:t>
      </w:r>
    </w:p>
    <w:p w:rsidR="00053F00" w:rsidRPr="00495E46" w:rsidRDefault="00E15D78" w:rsidP="00E15D78">
      <w:pPr>
        <w:pStyle w:val="2"/>
        <w:keepNext/>
        <w:keepLines/>
        <w:numPr>
          <w:ilvl w:val="0"/>
          <w:numId w:val="17"/>
        </w:numPr>
        <w:spacing w:after="0" w:line="240" w:lineRule="auto"/>
        <w:rPr>
          <w:lang w:val="en-US"/>
        </w:rPr>
      </w:pPr>
      <w:r w:rsidRPr="00495E46">
        <w:rPr>
          <w:lang w:val="en-US"/>
        </w:rPr>
        <w:t xml:space="preserve">Merriam-Webster Learner’s Dictionary </w:t>
      </w:r>
      <w:hyperlink r:id="rId15" w:history="1">
        <w:r w:rsidRPr="00495E46">
          <w:rPr>
            <w:rStyle w:val="a5"/>
            <w:lang w:val="en-US"/>
          </w:rPr>
          <w:t>http://www.learnersdictionary.com/pronex/pronex.htm</w:t>
        </w:r>
      </w:hyperlink>
      <w:r w:rsidRPr="00495E46">
        <w:rPr>
          <w:lang w:val="en-US"/>
        </w:rPr>
        <w:t xml:space="preserve"> </w:t>
      </w:r>
    </w:p>
    <w:p w:rsidR="005D1299" w:rsidRPr="00495E46" w:rsidRDefault="005D1299" w:rsidP="005D1299">
      <w:pPr>
        <w:pStyle w:val="a3"/>
        <w:ind w:left="720"/>
        <w:jc w:val="both"/>
        <w:rPr>
          <w:sz w:val="24"/>
          <w:lang w:val="en-US"/>
        </w:rPr>
      </w:pPr>
    </w:p>
    <w:sectPr w:rsidR="005D1299" w:rsidRPr="00495E46" w:rsidSect="0004168C">
      <w:pgSz w:w="11900" w:h="16840"/>
      <w:pgMar w:top="1134" w:right="567" w:bottom="567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86B" w:rsidRDefault="0084286B" w:rsidP="002F4267">
      <w:r>
        <w:separator/>
      </w:r>
    </w:p>
  </w:endnote>
  <w:endnote w:type="continuationSeparator" w:id="0">
    <w:p w:rsidR="0084286B" w:rsidRDefault="0084286B" w:rsidP="002F42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86B" w:rsidRDefault="0084286B" w:rsidP="002F4267">
      <w:r>
        <w:separator/>
      </w:r>
    </w:p>
  </w:footnote>
  <w:footnote w:type="continuationSeparator" w:id="0">
    <w:p w:rsidR="0084286B" w:rsidRDefault="0084286B" w:rsidP="002F42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30D9"/>
    <w:multiLevelType w:val="hybridMultilevel"/>
    <w:tmpl w:val="72581D2E"/>
    <w:lvl w:ilvl="0" w:tplc="EF32EE4E">
      <w:start w:val="1"/>
      <w:numFmt w:val="decimal"/>
      <w:lvlText w:val="%1."/>
      <w:lvlJc w:val="left"/>
      <w:pPr>
        <w:ind w:left="679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5D6CEC4">
      <w:numFmt w:val="bullet"/>
      <w:lvlText w:val="•"/>
      <w:lvlJc w:val="left"/>
      <w:pPr>
        <w:ind w:left="1684" w:hanging="260"/>
      </w:pPr>
    </w:lvl>
    <w:lvl w:ilvl="2" w:tplc="AC8E64FE">
      <w:numFmt w:val="bullet"/>
      <w:lvlText w:val="•"/>
      <w:lvlJc w:val="left"/>
      <w:pPr>
        <w:ind w:left="2688" w:hanging="260"/>
      </w:pPr>
    </w:lvl>
    <w:lvl w:ilvl="3" w:tplc="E22E9A9A">
      <w:numFmt w:val="bullet"/>
      <w:lvlText w:val="•"/>
      <w:lvlJc w:val="left"/>
      <w:pPr>
        <w:ind w:left="3692" w:hanging="260"/>
      </w:pPr>
    </w:lvl>
    <w:lvl w:ilvl="4" w:tplc="71C0586E">
      <w:numFmt w:val="bullet"/>
      <w:lvlText w:val="•"/>
      <w:lvlJc w:val="left"/>
      <w:pPr>
        <w:ind w:left="4696" w:hanging="260"/>
      </w:pPr>
    </w:lvl>
    <w:lvl w:ilvl="5" w:tplc="E9CCD226">
      <w:numFmt w:val="bullet"/>
      <w:lvlText w:val="•"/>
      <w:lvlJc w:val="left"/>
      <w:pPr>
        <w:ind w:left="5700" w:hanging="260"/>
      </w:pPr>
    </w:lvl>
    <w:lvl w:ilvl="6" w:tplc="78AA9760">
      <w:numFmt w:val="bullet"/>
      <w:lvlText w:val="•"/>
      <w:lvlJc w:val="left"/>
      <w:pPr>
        <w:ind w:left="6704" w:hanging="260"/>
      </w:pPr>
    </w:lvl>
    <w:lvl w:ilvl="7" w:tplc="E5DA850C">
      <w:numFmt w:val="bullet"/>
      <w:lvlText w:val="•"/>
      <w:lvlJc w:val="left"/>
      <w:pPr>
        <w:ind w:left="7708" w:hanging="260"/>
      </w:pPr>
    </w:lvl>
    <w:lvl w:ilvl="8" w:tplc="8724120C">
      <w:numFmt w:val="bullet"/>
      <w:lvlText w:val="•"/>
      <w:lvlJc w:val="left"/>
      <w:pPr>
        <w:ind w:left="8712" w:hanging="260"/>
      </w:pPr>
    </w:lvl>
  </w:abstractNum>
  <w:abstractNum w:abstractNumId="1">
    <w:nsid w:val="053D183D"/>
    <w:multiLevelType w:val="hybridMultilevel"/>
    <w:tmpl w:val="4918A2A8"/>
    <w:lvl w:ilvl="0" w:tplc="AB6CE34E">
      <w:start w:val="3"/>
      <w:numFmt w:val="lowerLetter"/>
      <w:lvlText w:val="%1)"/>
      <w:lvlJc w:val="left"/>
      <w:pPr>
        <w:ind w:left="563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EB66322E">
      <w:numFmt w:val="bullet"/>
      <w:lvlText w:val="•"/>
      <w:lvlJc w:val="left"/>
      <w:pPr>
        <w:ind w:left="956" w:hanging="360"/>
      </w:pPr>
    </w:lvl>
    <w:lvl w:ilvl="2" w:tplc="779AC964">
      <w:numFmt w:val="bullet"/>
      <w:lvlText w:val="•"/>
      <w:lvlJc w:val="left"/>
      <w:pPr>
        <w:ind w:left="1352" w:hanging="360"/>
      </w:pPr>
    </w:lvl>
    <w:lvl w:ilvl="3" w:tplc="A148BE6E">
      <w:numFmt w:val="bullet"/>
      <w:lvlText w:val="•"/>
      <w:lvlJc w:val="left"/>
      <w:pPr>
        <w:ind w:left="1748" w:hanging="360"/>
      </w:pPr>
    </w:lvl>
    <w:lvl w:ilvl="4" w:tplc="2268402C">
      <w:numFmt w:val="bullet"/>
      <w:lvlText w:val="•"/>
      <w:lvlJc w:val="left"/>
      <w:pPr>
        <w:ind w:left="2144" w:hanging="360"/>
      </w:pPr>
    </w:lvl>
    <w:lvl w:ilvl="5" w:tplc="230CCFDC">
      <w:numFmt w:val="bullet"/>
      <w:lvlText w:val="•"/>
      <w:lvlJc w:val="left"/>
      <w:pPr>
        <w:ind w:left="2540" w:hanging="360"/>
      </w:pPr>
    </w:lvl>
    <w:lvl w:ilvl="6" w:tplc="D520D1C4">
      <w:numFmt w:val="bullet"/>
      <w:lvlText w:val="•"/>
      <w:lvlJc w:val="left"/>
      <w:pPr>
        <w:ind w:left="2936" w:hanging="360"/>
      </w:pPr>
    </w:lvl>
    <w:lvl w:ilvl="7" w:tplc="D6925CFC">
      <w:numFmt w:val="bullet"/>
      <w:lvlText w:val="•"/>
      <w:lvlJc w:val="left"/>
      <w:pPr>
        <w:ind w:left="3332" w:hanging="360"/>
      </w:pPr>
    </w:lvl>
    <w:lvl w:ilvl="8" w:tplc="9CFE498A">
      <w:numFmt w:val="bullet"/>
      <w:lvlText w:val="•"/>
      <w:lvlJc w:val="left"/>
      <w:pPr>
        <w:ind w:left="3728" w:hanging="360"/>
      </w:pPr>
    </w:lvl>
  </w:abstractNum>
  <w:abstractNum w:abstractNumId="2">
    <w:nsid w:val="061B56EC"/>
    <w:multiLevelType w:val="hybridMultilevel"/>
    <w:tmpl w:val="BD806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F22E1"/>
    <w:multiLevelType w:val="hybridMultilevel"/>
    <w:tmpl w:val="47E0D984"/>
    <w:lvl w:ilvl="0" w:tplc="3140CBB6">
      <w:start w:val="1"/>
      <w:numFmt w:val="decimal"/>
      <w:lvlText w:val="ФК%1."/>
      <w:lvlJc w:val="righ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89277F"/>
    <w:multiLevelType w:val="hybridMultilevel"/>
    <w:tmpl w:val="F38E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035E4"/>
    <w:multiLevelType w:val="hybridMultilevel"/>
    <w:tmpl w:val="6E843BB2"/>
    <w:lvl w:ilvl="0" w:tplc="857C8196">
      <w:start w:val="1"/>
      <w:numFmt w:val="decimal"/>
      <w:lvlText w:val="%1."/>
      <w:lvlJc w:val="left"/>
      <w:pPr>
        <w:ind w:left="679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3469308">
      <w:numFmt w:val="bullet"/>
      <w:lvlText w:val="•"/>
      <w:lvlJc w:val="left"/>
      <w:pPr>
        <w:ind w:left="1684" w:hanging="260"/>
      </w:pPr>
    </w:lvl>
    <w:lvl w:ilvl="2" w:tplc="14C66B4A">
      <w:numFmt w:val="bullet"/>
      <w:lvlText w:val="•"/>
      <w:lvlJc w:val="left"/>
      <w:pPr>
        <w:ind w:left="2688" w:hanging="260"/>
      </w:pPr>
    </w:lvl>
    <w:lvl w:ilvl="3" w:tplc="7FEA9C12">
      <w:numFmt w:val="bullet"/>
      <w:lvlText w:val="•"/>
      <w:lvlJc w:val="left"/>
      <w:pPr>
        <w:ind w:left="3692" w:hanging="260"/>
      </w:pPr>
    </w:lvl>
    <w:lvl w:ilvl="4" w:tplc="EAA6904E">
      <w:numFmt w:val="bullet"/>
      <w:lvlText w:val="•"/>
      <w:lvlJc w:val="left"/>
      <w:pPr>
        <w:ind w:left="4696" w:hanging="260"/>
      </w:pPr>
    </w:lvl>
    <w:lvl w:ilvl="5" w:tplc="91340210">
      <w:numFmt w:val="bullet"/>
      <w:lvlText w:val="•"/>
      <w:lvlJc w:val="left"/>
      <w:pPr>
        <w:ind w:left="5700" w:hanging="260"/>
      </w:pPr>
    </w:lvl>
    <w:lvl w:ilvl="6" w:tplc="848ED1CE">
      <w:numFmt w:val="bullet"/>
      <w:lvlText w:val="•"/>
      <w:lvlJc w:val="left"/>
      <w:pPr>
        <w:ind w:left="6704" w:hanging="260"/>
      </w:pPr>
    </w:lvl>
    <w:lvl w:ilvl="7" w:tplc="75AA7E42">
      <w:numFmt w:val="bullet"/>
      <w:lvlText w:val="•"/>
      <w:lvlJc w:val="left"/>
      <w:pPr>
        <w:ind w:left="7708" w:hanging="260"/>
      </w:pPr>
    </w:lvl>
    <w:lvl w:ilvl="8" w:tplc="0C6E1BD6">
      <w:numFmt w:val="bullet"/>
      <w:lvlText w:val="•"/>
      <w:lvlJc w:val="left"/>
      <w:pPr>
        <w:ind w:left="8712" w:hanging="260"/>
      </w:pPr>
    </w:lvl>
  </w:abstractNum>
  <w:abstractNum w:abstractNumId="6">
    <w:nsid w:val="1B9013DD"/>
    <w:multiLevelType w:val="hybridMultilevel"/>
    <w:tmpl w:val="8BEE9D64"/>
    <w:lvl w:ilvl="0" w:tplc="B236702C">
      <w:start w:val="2009"/>
      <w:numFmt w:val="bullet"/>
      <w:lvlText w:val="–"/>
      <w:lvlJc w:val="left"/>
      <w:pPr>
        <w:tabs>
          <w:tab w:val="num" w:pos="644"/>
        </w:tabs>
        <w:ind w:left="360" w:firstLine="0"/>
      </w:pPr>
      <w:rPr>
        <w:rFonts w:ascii="Times New Roman" w:eastAsia="Times New Roman" w:hAnsi="Times New Roman" w:cs="Times New Roman" w:hint="default"/>
      </w:rPr>
    </w:lvl>
    <w:lvl w:ilvl="1" w:tplc="B236702C">
      <w:start w:val="2009"/>
      <w:numFmt w:val="bullet"/>
      <w:lvlText w:val="–"/>
      <w:lvlJc w:val="left"/>
      <w:pPr>
        <w:tabs>
          <w:tab w:val="num" w:pos="1364"/>
        </w:tabs>
        <w:ind w:left="1080" w:firstLine="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970298"/>
    <w:multiLevelType w:val="hybridMultilevel"/>
    <w:tmpl w:val="79183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107D5"/>
    <w:multiLevelType w:val="hybridMultilevel"/>
    <w:tmpl w:val="5A9EC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AF460E"/>
    <w:multiLevelType w:val="hybridMultilevel"/>
    <w:tmpl w:val="AA88964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24E8133E"/>
    <w:multiLevelType w:val="hybridMultilevel"/>
    <w:tmpl w:val="B21A0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F2D83"/>
    <w:multiLevelType w:val="hybridMultilevel"/>
    <w:tmpl w:val="544A1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02FD7"/>
    <w:multiLevelType w:val="hybridMultilevel"/>
    <w:tmpl w:val="15EC7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736BA"/>
    <w:multiLevelType w:val="hybridMultilevel"/>
    <w:tmpl w:val="5ACCDC1E"/>
    <w:lvl w:ilvl="0" w:tplc="031CCAA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3114EC"/>
    <w:multiLevelType w:val="hybridMultilevel"/>
    <w:tmpl w:val="92B47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D667B"/>
    <w:multiLevelType w:val="hybridMultilevel"/>
    <w:tmpl w:val="B7EA2F98"/>
    <w:lvl w:ilvl="0" w:tplc="54BADAEC">
      <w:start w:val="1"/>
      <w:numFmt w:val="lowerLetter"/>
      <w:lvlText w:val="%1)"/>
      <w:lvlJc w:val="left"/>
      <w:pPr>
        <w:ind w:left="129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2BDE3AB6">
      <w:numFmt w:val="bullet"/>
      <w:lvlText w:val="•"/>
      <w:lvlJc w:val="left"/>
      <w:pPr>
        <w:ind w:left="1763" w:hanging="360"/>
      </w:pPr>
    </w:lvl>
    <w:lvl w:ilvl="2" w:tplc="E45ACFBE">
      <w:numFmt w:val="bullet"/>
      <w:lvlText w:val="•"/>
      <w:lvlJc w:val="left"/>
      <w:pPr>
        <w:ind w:left="2227" w:hanging="360"/>
      </w:pPr>
    </w:lvl>
    <w:lvl w:ilvl="3" w:tplc="68422D10">
      <w:numFmt w:val="bullet"/>
      <w:lvlText w:val="•"/>
      <w:lvlJc w:val="left"/>
      <w:pPr>
        <w:ind w:left="2691" w:hanging="360"/>
      </w:pPr>
    </w:lvl>
    <w:lvl w:ilvl="4" w:tplc="333E197A">
      <w:numFmt w:val="bullet"/>
      <w:lvlText w:val="•"/>
      <w:lvlJc w:val="left"/>
      <w:pPr>
        <w:ind w:left="3155" w:hanging="360"/>
      </w:pPr>
    </w:lvl>
    <w:lvl w:ilvl="5" w:tplc="B7860158">
      <w:numFmt w:val="bullet"/>
      <w:lvlText w:val="•"/>
      <w:lvlJc w:val="left"/>
      <w:pPr>
        <w:ind w:left="3619" w:hanging="360"/>
      </w:pPr>
    </w:lvl>
    <w:lvl w:ilvl="6" w:tplc="E57A209E">
      <w:numFmt w:val="bullet"/>
      <w:lvlText w:val="•"/>
      <w:lvlJc w:val="left"/>
      <w:pPr>
        <w:ind w:left="4083" w:hanging="360"/>
      </w:pPr>
    </w:lvl>
    <w:lvl w:ilvl="7" w:tplc="AC6407F2">
      <w:numFmt w:val="bullet"/>
      <w:lvlText w:val="•"/>
      <w:lvlJc w:val="left"/>
      <w:pPr>
        <w:ind w:left="4547" w:hanging="360"/>
      </w:pPr>
    </w:lvl>
    <w:lvl w:ilvl="8" w:tplc="50F05644">
      <w:numFmt w:val="bullet"/>
      <w:lvlText w:val="•"/>
      <w:lvlJc w:val="left"/>
      <w:pPr>
        <w:ind w:left="5011" w:hanging="360"/>
      </w:pPr>
    </w:lvl>
  </w:abstractNum>
  <w:abstractNum w:abstractNumId="16">
    <w:nsid w:val="35E01714"/>
    <w:multiLevelType w:val="hybridMultilevel"/>
    <w:tmpl w:val="063C7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51825"/>
    <w:multiLevelType w:val="hybridMultilevel"/>
    <w:tmpl w:val="0A027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33EDD"/>
    <w:multiLevelType w:val="hybridMultilevel"/>
    <w:tmpl w:val="AF5CD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925994"/>
    <w:multiLevelType w:val="hybridMultilevel"/>
    <w:tmpl w:val="7F428442"/>
    <w:lvl w:ilvl="0" w:tplc="718207CE">
      <w:start w:val="1"/>
      <w:numFmt w:val="decimal"/>
      <w:lvlText w:val="%1."/>
      <w:lvlJc w:val="left"/>
      <w:pPr>
        <w:ind w:left="520" w:hanging="356"/>
      </w:pPr>
      <w:rPr>
        <w:w w:val="99"/>
      </w:rPr>
    </w:lvl>
    <w:lvl w:ilvl="1" w:tplc="C3CC2142">
      <w:numFmt w:val="bullet"/>
      <w:lvlText w:val="•"/>
      <w:lvlJc w:val="left"/>
      <w:pPr>
        <w:ind w:left="1199" w:hanging="356"/>
      </w:pPr>
    </w:lvl>
    <w:lvl w:ilvl="2" w:tplc="33605464">
      <w:numFmt w:val="bullet"/>
      <w:lvlText w:val="•"/>
      <w:lvlJc w:val="left"/>
      <w:pPr>
        <w:ind w:left="1879" w:hanging="356"/>
      </w:pPr>
    </w:lvl>
    <w:lvl w:ilvl="3" w:tplc="E6A84D38">
      <w:numFmt w:val="bullet"/>
      <w:lvlText w:val="•"/>
      <w:lvlJc w:val="left"/>
      <w:pPr>
        <w:ind w:left="2559" w:hanging="356"/>
      </w:pPr>
    </w:lvl>
    <w:lvl w:ilvl="4" w:tplc="B7AAA6E4">
      <w:numFmt w:val="bullet"/>
      <w:lvlText w:val="•"/>
      <w:lvlJc w:val="left"/>
      <w:pPr>
        <w:ind w:left="3238" w:hanging="356"/>
      </w:pPr>
    </w:lvl>
    <w:lvl w:ilvl="5" w:tplc="03F64AF2">
      <w:numFmt w:val="bullet"/>
      <w:lvlText w:val="•"/>
      <w:lvlJc w:val="left"/>
      <w:pPr>
        <w:ind w:left="3918" w:hanging="356"/>
      </w:pPr>
    </w:lvl>
    <w:lvl w:ilvl="6" w:tplc="A0FED76C">
      <w:numFmt w:val="bullet"/>
      <w:lvlText w:val="•"/>
      <w:lvlJc w:val="left"/>
      <w:pPr>
        <w:ind w:left="4598" w:hanging="356"/>
      </w:pPr>
    </w:lvl>
    <w:lvl w:ilvl="7" w:tplc="C14E899E">
      <w:numFmt w:val="bullet"/>
      <w:lvlText w:val="•"/>
      <w:lvlJc w:val="left"/>
      <w:pPr>
        <w:ind w:left="5277" w:hanging="356"/>
      </w:pPr>
    </w:lvl>
    <w:lvl w:ilvl="8" w:tplc="D5F0E44A">
      <w:numFmt w:val="bullet"/>
      <w:lvlText w:val="•"/>
      <w:lvlJc w:val="left"/>
      <w:pPr>
        <w:ind w:left="5957" w:hanging="356"/>
      </w:pPr>
    </w:lvl>
  </w:abstractNum>
  <w:abstractNum w:abstractNumId="20">
    <w:nsid w:val="40D72E43"/>
    <w:multiLevelType w:val="hybridMultilevel"/>
    <w:tmpl w:val="A97ED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A6396"/>
    <w:multiLevelType w:val="hybridMultilevel"/>
    <w:tmpl w:val="A044DFF2"/>
    <w:lvl w:ilvl="0" w:tplc="E378180C">
      <w:start w:val="1"/>
      <w:numFmt w:val="decimal"/>
      <w:lvlText w:val="%1."/>
      <w:lvlJc w:val="left"/>
      <w:pPr>
        <w:ind w:left="679" w:hanging="245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6523684">
      <w:numFmt w:val="bullet"/>
      <w:lvlText w:val="•"/>
      <w:lvlJc w:val="left"/>
      <w:pPr>
        <w:ind w:left="1684" w:hanging="245"/>
      </w:pPr>
    </w:lvl>
    <w:lvl w:ilvl="2" w:tplc="EC10DDFC">
      <w:numFmt w:val="bullet"/>
      <w:lvlText w:val="•"/>
      <w:lvlJc w:val="left"/>
      <w:pPr>
        <w:ind w:left="2688" w:hanging="245"/>
      </w:pPr>
    </w:lvl>
    <w:lvl w:ilvl="3" w:tplc="9D14834C">
      <w:numFmt w:val="bullet"/>
      <w:lvlText w:val="•"/>
      <w:lvlJc w:val="left"/>
      <w:pPr>
        <w:ind w:left="3692" w:hanging="245"/>
      </w:pPr>
    </w:lvl>
    <w:lvl w:ilvl="4" w:tplc="63DC4BCE">
      <w:numFmt w:val="bullet"/>
      <w:lvlText w:val="•"/>
      <w:lvlJc w:val="left"/>
      <w:pPr>
        <w:ind w:left="4696" w:hanging="245"/>
      </w:pPr>
    </w:lvl>
    <w:lvl w:ilvl="5" w:tplc="8F52A788">
      <w:numFmt w:val="bullet"/>
      <w:lvlText w:val="•"/>
      <w:lvlJc w:val="left"/>
      <w:pPr>
        <w:ind w:left="5700" w:hanging="245"/>
      </w:pPr>
    </w:lvl>
    <w:lvl w:ilvl="6" w:tplc="903CD8E2">
      <w:numFmt w:val="bullet"/>
      <w:lvlText w:val="•"/>
      <w:lvlJc w:val="left"/>
      <w:pPr>
        <w:ind w:left="6704" w:hanging="245"/>
      </w:pPr>
    </w:lvl>
    <w:lvl w:ilvl="7" w:tplc="F77E4B7C">
      <w:numFmt w:val="bullet"/>
      <w:lvlText w:val="•"/>
      <w:lvlJc w:val="left"/>
      <w:pPr>
        <w:ind w:left="7708" w:hanging="245"/>
      </w:pPr>
    </w:lvl>
    <w:lvl w:ilvl="8" w:tplc="64BE5C12">
      <w:numFmt w:val="bullet"/>
      <w:lvlText w:val="•"/>
      <w:lvlJc w:val="left"/>
      <w:pPr>
        <w:ind w:left="8712" w:hanging="245"/>
      </w:pPr>
    </w:lvl>
  </w:abstractNum>
  <w:abstractNum w:abstractNumId="22">
    <w:nsid w:val="46BF41F9"/>
    <w:multiLevelType w:val="hybridMultilevel"/>
    <w:tmpl w:val="5366CF6E"/>
    <w:lvl w:ilvl="0" w:tplc="6D6420CC">
      <w:start w:val="1"/>
      <w:numFmt w:val="upperRoman"/>
      <w:lvlText w:val="%1."/>
      <w:lvlJc w:val="left"/>
      <w:pPr>
        <w:ind w:left="641" w:hanging="200"/>
      </w:pPr>
      <w:rPr>
        <w:rFonts w:ascii="Times New Roman" w:eastAsia="Times New Roman" w:hAnsi="Times New Roman" w:cs="Times New Roman" w:hint="default"/>
        <w:i/>
        <w:spacing w:val="-1"/>
        <w:w w:val="99"/>
        <w:sz w:val="24"/>
        <w:szCs w:val="24"/>
      </w:rPr>
    </w:lvl>
    <w:lvl w:ilvl="1" w:tplc="9DD8FA0A">
      <w:start w:val="1"/>
      <w:numFmt w:val="decimal"/>
      <w:lvlText w:val="%2.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1D50FEB4">
      <w:numFmt w:val="bullet"/>
      <w:lvlText w:val="•"/>
      <w:lvlJc w:val="left"/>
      <w:pPr>
        <w:ind w:left="2073" w:hanging="360"/>
      </w:pPr>
    </w:lvl>
    <w:lvl w:ilvl="3" w:tplc="DBEC700C">
      <w:numFmt w:val="bullet"/>
      <w:lvlText w:val="•"/>
      <w:lvlJc w:val="left"/>
      <w:pPr>
        <w:ind w:left="3126" w:hanging="360"/>
      </w:pPr>
    </w:lvl>
    <w:lvl w:ilvl="4" w:tplc="FD66D4C0">
      <w:numFmt w:val="bullet"/>
      <w:lvlText w:val="•"/>
      <w:lvlJc w:val="left"/>
      <w:pPr>
        <w:ind w:left="4180" w:hanging="360"/>
      </w:pPr>
    </w:lvl>
    <w:lvl w:ilvl="5" w:tplc="6D023E32">
      <w:numFmt w:val="bullet"/>
      <w:lvlText w:val="•"/>
      <w:lvlJc w:val="left"/>
      <w:pPr>
        <w:ind w:left="5233" w:hanging="360"/>
      </w:pPr>
    </w:lvl>
    <w:lvl w:ilvl="6" w:tplc="72825A2C">
      <w:numFmt w:val="bullet"/>
      <w:lvlText w:val="•"/>
      <w:lvlJc w:val="left"/>
      <w:pPr>
        <w:ind w:left="6286" w:hanging="360"/>
      </w:pPr>
    </w:lvl>
    <w:lvl w:ilvl="7" w:tplc="CD7A37E8">
      <w:numFmt w:val="bullet"/>
      <w:lvlText w:val="•"/>
      <w:lvlJc w:val="left"/>
      <w:pPr>
        <w:ind w:left="7340" w:hanging="360"/>
      </w:pPr>
    </w:lvl>
    <w:lvl w:ilvl="8" w:tplc="181A2748">
      <w:numFmt w:val="bullet"/>
      <w:lvlText w:val="•"/>
      <w:lvlJc w:val="left"/>
      <w:pPr>
        <w:ind w:left="8393" w:hanging="360"/>
      </w:pPr>
    </w:lvl>
  </w:abstractNum>
  <w:abstractNum w:abstractNumId="23">
    <w:nsid w:val="477F0772"/>
    <w:multiLevelType w:val="hybridMultilevel"/>
    <w:tmpl w:val="6ACE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5E63A4"/>
    <w:multiLevelType w:val="hybridMultilevel"/>
    <w:tmpl w:val="5EEE6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86B5A"/>
    <w:multiLevelType w:val="hybridMultilevel"/>
    <w:tmpl w:val="402A1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E00731"/>
    <w:multiLevelType w:val="hybridMultilevel"/>
    <w:tmpl w:val="1812CEAA"/>
    <w:lvl w:ilvl="0" w:tplc="DB46BD80">
      <w:start w:val="1"/>
      <w:numFmt w:val="lowerLetter"/>
      <w:lvlText w:val="%1)"/>
      <w:lvlJc w:val="left"/>
      <w:pPr>
        <w:ind w:left="135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53C871FE">
      <w:numFmt w:val="bullet"/>
      <w:lvlText w:val="•"/>
      <w:lvlJc w:val="left"/>
      <w:pPr>
        <w:ind w:left="1416" w:hanging="360"/>
      </w:pPr>
    </w:lvl>
    <w:lvl w:ilvl="2" w:tplc="BBD68E5C">
      <w:numFmt w:val="bullet"/>
      <w:lvlText w:val="•"/>
      <w:lvlJc w:val="left"/>
      <w:pPr>
        <w:ind w:left="1472" w:hanging="360"/>
      </w:pPr>
    </w:lvl>
    <w:lvl w:ilvl="3" w:tplc="EABA8890">
      <w:numFmt w:val="bullet"/>
      <w:lvlText w:val="•"/>
      <w:lvlJc w:val="left"/>
      <w:pPr>
        <w:ind w:left="1529" w:hanging="360"/>
      </w:pPr>
    </w:lvl>
    <w:lvl w:ilvl="4" w:tplc="7508189C">
      <w:numFmt w:val="bullet"/>
      <w:lvlText w:val="•"/>
      <w:lvlJc w:val="left"/>
      <w:pPr>
        <w:ind w:left="1585" w:hanging="360"/>
      </w:pPr>
    </w:lvl>
    <w:lvl w:ilvl="5" w:tplc="9BAC9426">
      <w:numFmt w:val="bullet"/>
      <w:lvlText w:val="•"/>
      <w:lvlJc w:val="left"/>
      <w:pPr>
        <w:ind w:left="1642" w:hanging="360"/>
      </w:pPr>
    </w:lvl>
    <w:lvl w:ilvl="6" w:tplc="E618DA32">
      <w:numFmt w:val="bullet"/>
      <w:lvlText w:val="•"/>
      <w:lvlJc w:val="left"/>
      <w:pPr>
        <w:ind w:left="1698" w:hanging="360"/>
      </w:pPr>
    </w:lvl>
    <w:lvl w:ilvl="7" w:tplc="3910A586">
      <w:numFmt w:val="bullet"/>
      <w:lvlText w:val="•"/>
      <w:lvlJc w:val="left"/>
      <w:pPr>
        <w:ind w:left="1754" w:hanging="360"/>
      </w:pPr>
    </w:lvl>
    <w:lvl w:ilvl="8" w:tplc="B76637BC">
      <w:numFmt w:val="bullet"/>
      <w:lvlText w:val="•"/>
      <w:lvlJc w:val="left"/>
      <w:pPr>
        <w:ind w:left="1811" w:hanging="360"/>
      </w:pPr>
    </w:lvl>
  </w:abstractNum>
  <w:abstractNum w:abstractNumId="27">
    <w:nsid w:val="525253DB"/>
    <w:multiLevelType w:val="hybridMultilevel"/>
    <w:tmpl w:val="981296F8"/>
    <w:lvl w:ilvl="0" w:tplc="56EABC80">
      <w:start w:val="3"/>
      <w:numFmt w:val="lowerLetter"/>
      <w:lvlText w:val="%1)"/>
      <w:lvlJc w:val="left"/>
      <w:pPr>
        <w:ind w:left="563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301C2036">
      <w:start w:val="1"/>
      <w:numFmt w:val="lowerLetter"/>
      <w:lvlText w:val="%2)"/>
      <w:lvlJc w:val="left"/>
      <w:pPr>
        <w:ind w:left="627" w:hanging="24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F9388D32">
      <w:numFmt w:val="bullet"/>
      <w:lvlText w:val="•"/>
      <w:lvlJc w:val="left"/>
      <w:pPr>
        <w:ind w:left="1053" w:hanging="248"/>
      </w:pPr>
    </w:lvl>
    <w:lvl w:ilvl="3" w:tplc="3984C852">
      <w:numFmt w:val="bullet"/>
      <w:lvlText w:val="•"/>
      <w:lvlJc w:val="left"/>
      <w:pPr>
        <w:ind w:left="1486" w:hanging="248"/>
      </w:pPr>
    </w:lvl>
    <w:lvl w:ilvl="4" w:tplc="6E7AC06C">
      <w:numFmt w:val="bullet"/>
      <w:lvlText w:val="•"/>
      <w:lvlJc w:val="left"/>
      <w:pPr>
        <w:ind w:left="1920" w:hanging="248"/>
      </w:pPr>
    </w:lvl>
    <w:lvl w:ilvl="5" w:tplc="61986C2C">
      <w:numFmt w:val="bullet"/>
      <w:lvlText w:val="•"/>
      <w:lvlJc w:val="left"/>
      <w:pPr>
        <w:ind w:left="2353" w:hanging="248"/>
      </w:pPr>
    </w:lvl>
    <w:lvl w:ilvl="6" w:tplc="4E522C54">
      <w:numFmt w:val="bullet"/>
      <w:lvlText w:val="•"/>
      <w:lvlJc w:val="left"/>
      <w:pPr>
        <w:ind w:left="2786" w:hanging="248"/>
      </w:pPr>
    </w:lvl>
    <w:lvl w:ilvl="7" w:tplc="F4BECC90">
      <w:numFmt w:val="bullet"/>
      <w:lvlText w:val="•"/>
      <w:lvlJc w:val="left"/>
      <w:pPr>
        <w:ind w:left="3220" w:hanging="248"/>
      </w:pPr>
    </w:lvl>
    <w:lvl w:ilvl="8" w:tplc="30069C7E">
      <w:numFmt w:val="bullet"/>
      <w:lvlText w:val="•"/>
      <w:lvlJc w:val="left"/>
      <w:pPr>
        <w:ind w:left="3653" w:hanging="248"/>
      </w:pPr>
    </w:lvl>
  </w:abstractNum>
  <w:abstractNum w:abstractNumId="28">
    <w:nsid w:val="54F21929"/>
    <w:multiLevelType w:val="hybridMultilevel"/>
    <w:tmpl w:val="E38AB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665B4C"/>
    <w:multiLevelType w:val="hybridMultilevel"/>
    <w:tmpl w:val="864C9706"/>
    <w:lvl w:ilvl="0" w:tplc="45E6DE7A">
      <w:start w:val="1"/>
      <w:numFmt w:val="decimal"/>
      <w:lvlText w:val="%1."/>
      <w:lvlJc w:val="left"/>
      <w:pPr>
        <w:ind w:left="136" w:hanging="2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0F2545A">
      <w:start w:val="1"/>
      <w:numFmt w:val="decimal"/>
      <w:lvlText w:val="%2."/>
      <w:lvlJc w:val="left"/>
      <w:pPr>
        <w:ind w:left="679" w:hanging="245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5310EC92">
      <w:numFmt w:val="bullet"/>
      <w:lvlText w:val="•"/>
      <w:lvlJc w:val="left"/>
      <w:pPr>
        <w:ind w:left="1795" w:hanging="245"/>
      </w:pPr>
    </w:lvl>
    <w:lvl w:ilvl="3" w:tplc="64DE3498">
      <w:numFmt w:val="bullet"/>
      <w:lvlText w:val="•"/>
      <w:lvlJc w:val="left"/>
      <w:pPr>
        <w:ind w:left="2911" w:hanging="245"/>
      </w:pPr>
    </w:lvl>
    <w:lvl w:ilvl="4" w:tplc="2AB8289E">
      <w:numFmt w:val="bullet"/>
      <w:lvlText w:val="•"/>
      <w:lvlJc w:val="left"/>
      <w:pPr>
        <w:ind w:left="4026" w:hanging="245"/>
      </w:pPr>
    </w:lvl>
    <w:lvl w:ilvl="5" w:tplc="85EAE018">
      <w:numFmt w:val="bullet"/>
      <w:lvlText w:val="•"/>
      <w:lvlJc w:val="left"/>
      <w:pPr>
        <w:ind w:left="5142" w:hanging="245"/>
      </w:pPr>
    </w:lvl>
    <w:lvl w:ilvl="6" w:tplc="90E2B782">
      <w:numFmt w:val="bullet"/>
      <w:lvlText w:val="•"/>
      <w:lvlJc w:val="left"/>
      <w:pPr>
        <w:ind w:left="6257" w:hanging="245"/>
      </w:pPr>
    </w:lvl>
    <w:lvl w:ilvl="7" w:tplc="AC885BAE">
      <w:numFmt w:val="bullet"/>
      <w:lvlText w:val="•"/>
      <w:lvlJc w:val="left"/>
      <w:pPr>
        <w:ind w:left="7373" w:hanging="245"/>
      </w:pPr>
    </w:lvl>
    <w:lvl w:ilvl="8" w:tplc="810E885C">
      <w:numFmt w:val="bullet"/>
      <w:lvlText w:val="•"/>
      <w:lvlJc w:val="left"/>
      <w:pPr>
        <w:ind w:left="8488" w:hanging="245"/>
      </w:pPr>
    </w:lvl>
  </w:abstractNum>
  <w:abstractNum w:abstractNumId="30">
    <w:nsid w:val="56716CBB"/>
    <w:multiLevelType w:val="hybridMultilevel"/>
    <w:tmpl w:val="1D4C46CA"/>
    <w:lvl w:ilvl="0" w:tplc="2C5C4554">
      <w:start w:val="7"/>
      <w:numFmt w:val="decimal"/>
      <w:lvlText w:val="%1."/>
      <w:lvlJc w:val="left"/>
      <w:pPr>
        <w:ind w:left="608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8668794">
      <w:numFmt w:val="bullet"/>
      <w:lvlText w:val="•"/>
      <w:lvlJc w:val="left"/>
      <w:pPr>
        <w:ind w:left="1590" w:hanging="708"/>
      </w:pPr>
    </w:lvl>
    <w:lvl w:ilvl="2" w:tplc="CB8A21A0">
      <w:numFmt w:val="bullet"/>
      <w:lvlText w:val="•"/>
      <w:lvlJc w:val="left"/>
      <w:pPr>
        <w:ind w:left="2580" w:hanging="708"/>
      </w:pPr>
    </w:lvl>
    <w:lvl w:ilvl="3" w:tplc="5E2E95EA">
      <w:numFmt w:val="bullet"/>
      <w:lvlText w:val="•"/>
      <w:lvlJc w:val="left"/>
      <w:pPr>
        <w:ind w:left="3570" w:hanging="708"/>
      </w:pPr>
    </w:lvl>
    <w:lvl w:ilvl="4" w:tplc="B3CE73A0">
      <w:numFmt w:val="bullet"/>
      <w:lvlText w:val="•"/>
      <w:lvlJc w:val="left"/>
      <w:pPr>
        <w:ind w:left="4560" w:hanging="708"/>
      </w:pPr>
    </w:lvl>
    <w:lvl w:ilvl="5" w:tplc="2500BB2C">
      <w:numFmt w:val="bullet"/>
      <w:lvlText w:val="•"/>
      <w:lvlJc w:val="left"/>
      <w:pPr>
        <w:ind w:left="5550" w:hanging="708"/>
      </w:pPr>
    </w:lvl>
    <w:lvl w:ilvl="6" w:tplc="2AC428E4">
      <w:numFmt w:val="bullet"/>
      <w:lvlText w:val="•"/>
      <w:lvlJc w:val="left"/>
      <w:pPr>
        <w:ind w:left="6540" w:hanging="708"/>
      </w:pPr>
    </w:lvl>
    <w:lvl w:ilvl="7" w:tplc="417A58EE">
      <w:numFmt w:val="bullet"/>
      <w:lvlText w:val="•"/>
      <w:lvlJc w:val="left"/>
      <w:pPr>
        <w:ind w:left="7530" w:hanging="708"/>
      </w:pPr>
    </w:lvl>
    <w:lvl w:ilvl="8" w:tplc="32925A38">
      <w:numFmt w:val="bullet"/>
      <w:lvlText w:val="•"/>
      <w:lvlJc w:val="left"/>
      <w:pPr>
        <w:ind w:left="8520" w:hanging="708"/>
      </w:pPr>
    </w:lvl>
  </w:abstractNum>
  <w:abstractNum w:abstractNumId="31">
    <w:nsid w:val="585E5BEE"/>
    <w:multiLevelType w:val="hybridMultilevel"/>
    <w:tmpl w:val="0E1E0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DA7BCF"/>
    <w:multiLevelType w:val="hybridMultilevel"/>
    <w:tmpl w:val="DBB6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8B2FE6"/>
    <w:multiLevelType w:val="hybridMultilevel"/>
    <w:tmpl w:val="7DDE0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232B47"/>
    <w:multiLevelType w:val="hybridMultilevel"/>
    <w:tmpl w:val="10B2B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AD5E20"/>
    <w:multiLevelType w:val="hybridMultilevel"/>
    <w:tmpl w:val="87C8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3F37C2"/>
    <w:multiLevelType w:val="hybridMultilevel"/>
    <w:tmpl w:val="AABEA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B0578C"/>
    <w:multiLevelType w:val="hybridMultilevel"/>
    <w:tmpl w:val="D3505C9E"/>
    <w:lvl w:ilvl="0" w:tplc="A746D8C6">
      <w:start w:val="3"/>
      <w:numFmt w:val="lowerLetter"/>
      <w:lvlText w:val="%1)"/>
      <w:lvlJc w:val="left"/>
      <w:pPr>
        <w:ind w:left="563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AB00C986">
      <w:numFmt w:val="bullet"/>
      <w:lvlText w:val="•"/>
      <w:lvlJc w:val="left"/>
      <w:pPr>
        <w:ind w:left="956" w:hanging="360"/>
      </w:pPr>
    </w:lvl>
    <w:lvl w:ilvl="2" w:tplc="B1DE4458">
      <w:numFmt w:val="bullet"/>
      <w:lvlText w:val="•"/>
      <w:lvlJc w:val="left"/>
      <w:pPr>
        <w:ind w:left="1352" w:hanging="360"/>
      </w:pPr>
    </w:lvl>
    <w:lvl w:ilvl="3" w:tplc="4552EE36">
      <w:numFmt w:val="bullet"/>
      <w:lvlText w:val="•"/>
      <w:lvlJc w:val="left"/>
      <w:pPr>
        <w:ind w:left="1748" w:hanging="360"/>
      </w:pPr>
    </w:lvl>
    <w:lvl w:ilvl="4" w:tplc="4C26D2E6">
      <w:numFmt w:val="bullet"/>
      <w:lvlText w:val="•"/>
      <w:lvlJc w:val="left"/>
      <w:pPr>
        <w:ind w:left="2144" w:hanging="360"/>
      </w:pPr>
    </w:lvl>
    <w:lvl w:ilvl="5" w:tplc="3D1A6BD2">
      <w:numFmt w:val="bullet"/>
      <w:lvlText w:val="•"/>
      <w:lvlJc w:val="left"/>
      <w:pPr>
        <w:ind w:left="2540" w:hanging="360"/>
      </w:pPr>
    </w:lvl>
    <w:lvl w:ilvl="6" w:tplc="D8B8948C">
      <w:numFmt w:val="bullet"/>
      <w:lvlText w:val="•"/>
      <w:lvlJc w:val="left"/>
      <w:pPr>
        <w:ind w:left="2936" w:hanging="360"/>
      </w:pPr>
    </w:lvl>
    <w:lvl w:ilvl="7" w:tplc="464E73B0">
      <w:numFmt w:val="bullet"/>
      <w:lvlText w:val="•"/>
      <w:lvlJc w:val="left"/>
      <w:pPr>
        <w:ind w:left="3332" w:hanging="360"/>
      </w:pPr>
    </w:lvl>
    <w:lvl w:ilvl="8" w:tplc="9DFC3FAE">
      <w:numFmt w:val="bullet"/>
      <w:lvlText w:val="•"/>
      <w:lvlJc w:val="left"/>
      <w:pPr>
        <w:ind w:left="3728" w:hanging="360"/>
      </w:pPr>
    </w:lvl>
  </w:abstractNum>
  <w:abstractNum w:abstractNumId="38">
    <w:nsid w:val="63C6651B"/>
    <w:multiLevelType w:val="hybridMultilevel"/>
    <w:tmpl w:val="BCFA3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564CCC"/>
    <w:multiLevelType w:val="hybridMultilevel"/>
    <w:tmpl w:val="F2DA5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7F3442"/>
    <w:multiLevelType w:val="hybridMultilevel"/>
    <w:tmpl w:val="E80A4E20"/>
    <w:lvl w:ilvl="0" w:tplc="AC188250">
      <w:start w:val="1"/>
      <w:numFmt w:val="decimal"/>
      <w:lvlText w:val="%1."/>
      <w:lvlJc w:val="left"/>
      <w:pPr>
        <w:ind w:left="679" w:hanging="32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40A142C">
      <w:numFmt w:val="bullet"/>
      <w:lvlText w:val="•"/>
      <w:lvlJc w:val="left"/>
      <w:pPr>
        <w:ind w:left="1684" w:hanging="322"/>
      </w:pPr>
    </w:lvl>
    <w:lvl w:ilvl="2" w:tplc="32766640">
      <w:numFmt w:val="bullet"/>
      <w:lvlText w:val="•"/>
      <w:lvlJc w:val="left"/>
      <w:pPr>
        <w:ind w:left="2688" w:hanging="322"/>
      </w:pPr>
    </w:lvl>
    <w:lvl w:ilvl="3" w:tplc="0B483FB2">
      <w:numFmt w:val="bullet"/>
      <w:lvlText w:val="•"/>
      <w:lvlJc w:val="left"/>
      <w:pPr>
        <w:ind w:left="3692" w:hanging="322"/>
      </w:pPr>
    </w:lvl>
    <w:lvl w:ilvl="4" w:tplc="E6E6C09A">
      <w:numFmt w:val="bullet"/>
      <w:lvlText w:val="•"/>
      <w:lvlJc w:val="left"/>
      <w:pPr>
        <w:ind w:left="4696" w:hanging="322"/>
      </w:pPr>
    </w:lvl>
    <w:lvl w:ilvl="5" w:tplc="8A9E58A6">
      <w:numFmt w:val="bullet"/>
      <w:lvlText w:val="•"/>
      <w:lvlJc w:val="left"/>
      <w:pPr>
        <w:ind w:left="5700" w:hanging="322"/>
      </w:pPr>
    </w:lvl>
    <w:lvl w:ilvl="6" w:tplc="37A2C7E8">
      <w:numFmt w:val="bullet"/>
      <w:lvlText w:val="•"/>
      <w:lvlJc w:val="left"/>
      <w:pPr>
        <w:ind w:left="6704" w:hanging="322"/>
      </w:pPr>
    </w:lvl>
    <w:lvl w:ilvl="7" w:tplc="9118C496">
      <w:numFmt w:val="bullet"/>
      <w:lvlText w:val="•"/>
      <w:lvlJc w:val="left"/>
      <w:pPr>
        <w:ind w:left="7708" w:hanging="322"/>
      </w:pPr>
    </w:lvl>
    <w:lvl w:ilvl="8" w:tplc="4C90B17C">
      <w:numFmt w:val="bullet"/>
      <w:lvlText w:val="•"/>
      <w:lvlJc w:val="left"/>
      <w:pPr>
        <w:ind w:left="8712" w:hanging="322"/>
      </w:pPr>
    </w:lvl>
  </w:abstractNum>
  <w:abstractNum w:abstractNumId="41">
    <w:nsid w:val="6A660F3A"/>
    <w:multiLevelType w:val="hybridMultilevel"/>
    <w:tmpl w:val="E08AB802"/>
    <w:lvl w:ilvl="0" w:tplc="52B6827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ACF477E"/>
    <w:multiLevelType w:val="hybridMultilevel"/>
    <w:tmpl w:val="E1B2F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210F3F"/>
    <w:multiLevelType w:val="hybridMultilevel"/>
    <w:tmpl w:val="D16464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2D087D"/>
    <w:multiLevelType w:val="hybridMultilevel"/>
    <w:tmpl w:val="CA48DA92"/>
    <w:lvl w:ilvl="0" w:tplc="C3EE35F8">
      <w:start w:val="3"/>
      <w:numFmt w:val="lowerLetter"/>
      <w:lvlText w:val="%1)"/>
      <w:lvlJc w:val="left"/>
      <w:pPr>
        <w:ind w:left="1364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CB7A7B5E">
      <w:numFmt w:val="bullet"/>
      <w:lvlText w:val="•"/>
      <w:lvlJc w:val="left"/>
      <w:pPr>
        <w:ind w:left="1749" w:hanging="428"/>
      </w:pPr>
    </w:lvl>
    <w:lvl w:ilvl="2" w:tplc="22324D28">
      <w:numFmt w:val="bullet"/>
      <w:lvlText w:val="•"/>
      <w:lvlJc w:val="left"/>
      <w:pPr>
        <w:ind w:left="2138" w:hanging="428"/>
      </w:pPr>
    </w:lvl>
    <w:lvl w:ilvl="3" w:tplc="8C7ACAF4">
      <w:numFmt w:val="bullet"/>
      <w:lvlText w:val="•"/>
      <w:lvlJc w:val="left"/>
      <w:pPr>
        <w:ind w:left="2528" w:hanging="428"/>
      </w:pPr>
    </w:lvl>
    <w:lvl w:ilvl="4" w:tplc="9216D94E">
      <w:numFmt w:val="bullet"/>
      <w:lvlText w:val="•"/>
      <w:lvlJc w:val="left"/>
      <w:pPr>
        <w:ind w:left="2917" w:hanging="428"/>
      </w:pPr>
    </w:lvl>
    <w:lvl w:ilvl="5" w:tplc="15F81954">
      <w:numFmt w:val="bullet"/>
      <w:lvlText w:val="•"/>
      <w:lvlJc w:val="left"/>
      <w:pPr>
        <w:ind w:left="3306" w:hanging="428"/>
      </w:pPr>
    </w:lvl>
    <w:lvl w:ilvl="6" w:tplc="1082A47E">
      <w:numFmt w:val="bullet"/>
      <w:lvlText w:val="•"/>
      <w:lvlJc w:val="left"/>
      <w:pPr>
        <w:ind w:left="3696" w:hanging="428"/>
      </w:pPr>
    </w:lvl>
    <w:lvl w:ilvl="7" w:tplc="20B4F822">
      <w:numFmt w:val="bullet"/>
      <w:lvlText w:val="•"/>
      <w:lvlJc w:val="left"/>
      <w:pPr>
        <w:ind w:left="4085" w:hanging="428"/>
      </w:pPr>
    </w:lvl>
    <w:lvl w:ilvl="8" w:tplc="B6347A5E">
      <w:numFmt w:val="bullet"/>
      <w:lvlText w:val="•"/>
      <w:lvlJc w:val="left"/>
      <w:pPr>
        <w:ind w:left="4474" w:hanging="428"/>
      </w:pPr>
    </w:lvl>
  </w:abstractNum>
  <w:abstractNum w:abstractNumId="45">
    <w:nsid w:val="72C42CF4"/>
    <w:multiLevelType w:val="hybridMultilevel"/>
    <w:tmpl w:val="7D84B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0538B4"/>
    <w:multiLevelType w:val="hybridMultilevel"/>
    <w:tmpl w:val="1416F3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E056471"/>
    <w:multiLevelType w:val="hybridMultilevel"/>
    <w:tmpl w:val="126AEA02"/>
    <w:lvl w:ilvl="0" w:tplc="F0188182">
      <w:start w:val="7"/>
      <w:numFmt w:val="decimal"/>
      <w:lvlText w:val="%1.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ECC8A6A">
      <w:start w:val="1"/>
      <w:numFmt w:val="lowerLetter"/>
      <w:lvlText w:val="%2)"/>
      <w:lvlJc w:val="left"/>
      <w:pPr>
        <w:ind w:left="2004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78A013CA">
      <w:numFmt w:val="bullet"/>
      <w:lvlText w:val="•"/>
      <w:lvlJc w:val="left"/>
      <w:pPr>
        <w:ind w:left="2000" w:hanging="360"/>
      </w:pPr>
    </w:lvl>
    <w:lvl w:ilvl="3" w:tplc="AC4C4F4C">
      <w:numFmt w:val="bullet"/>
      <w:lvlText w:val="•"/>
      <w:lvlJc w:val="left"/>
      <w:pPr>
        <w:ind w:left="2265" w:hanging="360"/>
      </w:pPr>
    </w:lvl>
    <w:lvl w:ilvl="4" w:tplc="8EF60474">
      <w:numFmt w:val="bullet"/>
      <w:lvlText w:val="•"/>
      <w:lvlJc w:val="left"/>
      <w:pPr>
        <w:ind w:left="2531" w:hanging="360"/>
      </w:pPr>
    </w:lvl>
    <w:lvl w:ilvl="5" w:tplc="3C40D04E">
      <w:numFmt w:val="bullet"/>
      <w:lvlText w:val="•"/>
      <w:lvlJc w:val="left"/>
      <w:pPr>
        <w:ind w:left="2797" w:hanging="360"/>
      </w:pPr>
    </w:lvl>
    <w:lvl w:ilvl="6" w:tplc="E0B6520C">
      <w:numFmt w:val="bullet"/>
      <w:lvlText w:val="•"/>
      <w:lvlJc w:val="left"/>
      <w:pPr>
        <w:ind w:left="3063" w:hanging="360"/>
      </w:pPr>
    </w:lvl>
    <w:lvl w:ilvl="7" w:tplc="0F6E4362">
      <w:numFmt w:val="bullet"/>
      <w:lvlText w:val="•"/>
      <w:lvlJc w:val="left"/>
      <w:pPr>
        <w:ind w:left="3329" w:hanging="360"/>
      </w:pPr>
    </w:lvl>
    <w:lvl w:ilvl="8" w:tplc="857EC9BA">
      <w:numFmt w:val="bullet"/>
      <w:lvlText w:val="•"/>
      <w:lvlJc w:val="left"/>
      <w:pPr>
        <w:ind w:left="3595" w:hanging="360"/>
      </w:pPr>
    </w:lvl>
  </w:abstractNum>
  <w:abstractNum w:abstractNumId="48">
    <w:nsid w:val="7F11027B"/>
    <w:multiLevelType w:val="hybridMultilevel"/>
    <w:tmpl w:val="931E6B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8"/>
  </w:num>
  <w:num w:numId="3">
    <w:abstractNumId w:val="34"/>
  </w:num>
  <w:num w:numId="4">
    <w:abstractNumId w:val="46"/>
  </w:num>
  <w:num w:numId="5">
    <w:abstractNumId w:val="24"/>
  </w:num>
  <w:num w:numId="6">
    <w:abstractNumId w:val="45"/>
  </w:num>
  <w:num w:numId="7">
    <w:abstractNumId w:val="16"/>
  </w:num>
  <w:num w:numId="8">
    <w:abstractNumId w:val="48"/>
  </w:num>
  <w:num w:numId="9">
    <w:abstractNumId w:val="23"/>
  </w:num>
  <w:num w:numId="10">
    <w:abstractNumId w:val="35"/>
  </w:num>
  <w:num w:numId="11">
    <w:abstractNumId w:val="31"/>
  </w:num>
  <w:num w:numId="12">
    <w:abstractNumId w:val="6"/>
  </w:num>
  <w:num w:numId="13">
    <w:abstractNumId w:val="38"/>
  </w:num>
  <w:num w:numId="14">
    <w:abstractNumId w:val="12"/>
  </w:num>
  <w:num w:numId="15">
    <w:abstractNumId w:val="4"/>
  </w:num>
  <w:num w:numId="16">
    <w:abstractNumId w:val="17"/>
  </w:num>
  <w:num w:numId="17">
    <w:abstractNumId w:val="32"/>
  </w:num>
  <w:num w:numId="1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33"/>
  </w:num>
  <w:num w:numId="21">
    <w:abstractNumId w:val="13"/>
  </w:num>
  <w:num w:numId="22">
    <w:abstractNumId w:val="3"/>
  </w:num>
  <w:num w:numId="23">
    <w:abstractNumId w:val="28"/>
  </w:num>
  <w:num w:numId="24">
    <w:abstractNumId w:val="36"/>
  </w:num>
  <w:num w:numId="25">
    <w:abstractNumId w:val="9"/>
  </w:num>
  <w:num w:numId="26">
    <w:abstractNumId w:val="10"/>
  </w:num>
  <w:num w:numId="27">
    <w:abstractNumId w:val="20"/>
  </w:num>
  <w:num w:numId="28">
    <w:abstractNumId w:val="14"/>
  </w:num>
  <w:num w:numId="29">
    <w:abstractNumId w:val="42"/>
  </w:num>
  <w:num w:numId="30">
    <w:abstractNumId w:val="18"/>
  </w:num>
  <w:num w:numId="31">
    <w:abstractNumId w:val="2"/>
  </w:num>
  <w:num w:numId="32">
    <w:abstractNumId w:val="11"/>
  </w:num>
  <w:num w:numId="33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47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4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7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3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25"/>
  </w:num>
  <w:num w:numId="49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1299"/>
    <w:rsid w:val="0000597A"/>
    <w:rsid w:val="000209E2"/>
    <w:rsid w:val="00021257"/>
    <w:rsid w:val="00027AC1"/>
    <w:rsid w:val="00037945"/>
    <w:rsid w:val="0004168C"/>
    <w:rsid w:val="00044CC6"/>
    <w:rsid w:val="00045770"/>
    <w:rsid w:val="00047325"/>
    <w:rsid w:val="00053F00"/>
    <w:rsid w:val="0005499A"/>
    <w:rsid w:val="00060F6A"/>
    <w:rsid w:val="00072862"/>
    <w:rsid w:val="00074A0F"/>
    <w:rsid w:val="000B16AF"/>
    <w:rsid w:val="000E2BD9"/>
    <w:rsid w:val="000E3857"/>
    <w:rsid w:val="000E7136"/>
    <w:rsid w:val="00101CA1"/>
    <w:rsid w:val="001027B6"/>
    <w:rsid w:val="00103030"/>
    <w:rsid w:val="001033BC"/>
    <w:rsid w:val="00151874"/>
    <w:rsid w:val="00151C79"/>
    <w:rsid w:val="00152B39"/>
    <w:rsid w:val="00162E8E"/>
    <w:rsid w:val="00164FA1"/>
    <w:rsid w:val="00172A5E"/>
    <w:rsid w:val="00182CE8"/>
    <w:rsid w:val="00195061"/>
    <w:rsid w:val="001C7A7D"/>
    <w:rsid w:val="001D2F5C"/>
    <w:rsid w:val="001F062C"/>
    <w:rsid w:val="001F11F3"/>
    <w:rsid w:val="001F78DC"/>
    <w:rsid w:val="002074F7"/>
    <w:rsid w:val="00220915"/>
    <w:rsid w:val="002252DB"/>
    <w:rsid w:val="002463FD"/>
    <w:rsid w:val="002479E4"/>
    <w:rsid w:val="0025127A"/>
    <w:rsid w:val="002D0BB4"/>
    <w:rsid w:val="002D6855"/>
    <w:rsid w:val="002F4267"/>
    <w:rsid w:val="00314508"/>
    <w:rsid w:val="00326F82"/>
    <w:rsid w:val="00334805"/>
    <w:rsid w:val="003348B9"/>
    <w:rsid w:val="0034079E"/>
    <w:rsid w:val="003457F8"/>
    <w:rsid w:val="003505DD"/>
    <w:rsid w:val="003517E3"/>
    <w:rsid w:val="00384D4B"/>
    <w:rsid w:val="0039360D"/>
    <w:rsid w:val="003A75FA"/>
    <w:rsid w:val="003B69BC"/>
    <w:rsid w:val="003D02D2"/>
    <w:rsid w:val="003E278A"/>
    <w:rsid w:val="003F066D"/>
    <w:rsid w:val="003F22A4"/>
    <w:rsid w:val="003F72B3"/>
    <w:rsid w:val="003F76BC"/>
    <w:rsid w:val="00407240"/>
    <w:rsid w:val="00433F96"/>
    <w:rsid w:val="00454D76"/>
    <w:rsid w:val="0046487B"/>
    <w:rsid w:val="00467320"/>
    <w:rsid w:val="00483C67"/>
    <w:rsid w:val="00495E46"/>
    <w:rsid w:val="004B2E46"/>
    <w:rsid w:val="004B59DF"/>
    <w:rsid w:val="004C5B00"/>
    <w:rsid w:val="004F3BAA"/>
    <w:rsid w:val="00525DCA"/>
    <w:rsid w:val="00534585"/>
    <w:rsid w:val="0053553A"/>
    <w:rsid w:val="00544ABA"/>
    <w:rsid w:val="00551219"/>
    <w:rsid w:val="0056360D"/>
    <w:rsid w:val="005710D8"/>
    <w:rsid w:val="0057688F"/>
    <w:rsid w:val="00596D53"/>
    <w:rsid w:val="005D1299"/>
    <w:rsid w:val="005D4EB9"/>
    <w:rsid w:val="005F7297"/>
    <w:rsid w:val="00603FB7"/>
    <w:rsid w:val="00616590"/>
    <w:rsid w:val="006200B0"/>
    <w:rsid w:val="006504AF"/>
    <w:rsid w:val="006808FC"/>
    <w:rsid w:val="00687B74"/>
    <w:rsid w:val="006A7F47"/>
    <w:rsid w:val="006C0382"/>
    <w:rsid w:val="006D54FC"/>
    <w:rsid w:val="006F4FF7"/>
    <w:rsid w:val="00717006"/>
    <w:rsid w:val="00753731"/>
    <w:rsid w:val="00772736"/>
    <w:rsid w:val="0078223D"/>
    <w:rsid w:val="0079395D"/>
    <w:rsid w:val="00795A8F"/>
    <w:rsid w:val="007C06A5"/>
    <w:rsid w:val="007D4939"/>
    <w:rsid w:val="007E0314"/>
    <w:rsid w:val="007F6A92"/>
    <w:rsid w:val="00800F4F"/>
    <w:rsid w:val="008072F6"/>
    <w:rsid w:val="00812277"/>
    <w:rsid w:val="00824D92"/>
    <w:rsid w:val="00841557"/>
    <w:rsid w:val="0084286B"/>
    <w:rsid w:val="00853EE8"/>
    <w:rsid w:val="00860994"/>
    <w:rsid w:val="00867533"/>
    <w:rsid w:val="00873CDD"/>
    <w:rsid w:val="00887BD0"/>
    <w:rsid w:val="008942DF"/>
    <w:rsid w:val="00895875"/>
    <w:rsid w:val="008A05C8"/>
    <w:rsid w:val="008A2B94"/>
    <w:rsid w:val="008A3961"/>
    <w:rsid w:val="008D65C6"/>
    <w:rsid w:val="008D77A3"/>
    <w:rsid w:val="008E00A8"/>
    <w:rsid w:val="008E3CFA"/>
    <w:rsid w:val="00916D3B"/>
    <w:rsid w:val="009412EC"/>
    <w:rsid w:val="009452F2"/>
    <w:rsid w:val="009C0DCC"/>
    <w:rsid w:val="009D6C12"/>
    <w:rsid w:val="009E5A28"/>
    <w:rsid w:val="009F4098"/>
    <w:rsid w:val="00A16F25"/>
    <w:rsid w:val="00A1765D"/>
    <w:rsid w:val="00A57B41"/>
    <w:rsid w:val="00A626FD"/>
    <w:rsid w:val="00A63A59"/>
    <w:rsid w:val="00A744F2"/>
    <w:rsid w:val="00A83FED"/>
    <w:rsid w:val="00A9531C"/>
    <w:rsid w:val="00AA1E38"/>
    <w:rsid w:val="00AC100B"/>
    <w:rsid w:val="00AC1F10"/>
    <w:rsid w:val="00AD6E94"/>
    <w:rsid w:val="00AE2687"/>
    <w:rsid w:val="00B00424"/>
    <w:rsid w:val="00B02CE7"/>
    <w:rsid w:val="00B0308D"/>
    <w:rsid w:val="00B04A63"/>
    <w:rsid w:val="00B15E56"/>
    <w:rsid w:val="00B15EC8"/>
    <w:rsid w:val="00B16D2F"/>
    <w:rsid w:val="00B2062A"/>
    <w:rsid w:val="00B46EEE"/>
    <w:rsid w:val="00B55984"/>
    <w:rsid w:val="00B74CB7"/>
    <w:rsid w:val="00B80BA1"/>
    <w:rsid w:val="00B90EAE"/>
    <w:rsid w:val="00B94925"/>
    <w:rsid w:val="00B94C5C"/>
    <w:rsid w:val="00B94DD4"/>
    <w:rsid w:val="00B97F31"/>
    <w:rsid w:val="00BA28EA"/>
    <w:rsid w:val="00BA39AA"/>
    <w:rsid w:val="00BA452A"/>
    <w:rsid w:val="00BA6289"/>
    <w:rsid w:val="00BC0FB8"/>
    <w:rsid w:val="00BE4FA7"/>
    <w:rsid w:val="00C00397"/>
    <w:rsid w:val="00C05CC9"/>
    <w:rsid w:val="00C341EE"/>
    <w:rsid w:val="00C43080"/>
    <w:rsid w:val="00C626B9"/>
    <w:rsid w:val="00C674F5"/>
    <w:rsid w:val="00C720C3"/>
    <w:rsid w:val="00C720D8"/>
    <w:rsid w:val="00C7786A"/>
    <w:rsid w:val="00C93567"/>
    <w:rsid w:val="00CA70CD"/>
    <w:rsid w:val="00CB22B1"/>
    <w:rsid w:val="00CC5E44"/>
    <w:rsid w:val="00CE56D2"/>
    <w:rsid w:val="00CE7108"/>
    <w:rsid w:val="00CF438B"/>
    <w:rsid w:val="00CF4F03"/>
    <w:rsid w:val="00D06DBC"/>
    <w:rsid w:val="00D22049"/>
    <w:rsid w:val="00D46944"/>
    <w:rsid w:val="00D70859"/>
    <w:rsid w:val="00D733C2"/>
    <w:rsid w:val="00D7687F"/>
    <w:rsid w:val="00D84466"/>
    <w:rsid w:val="00DB00A7"/>
    <w:rsid w:val="00DD2DC5"/>
    <w:rsid w:val="00DE2D41"/>
    <w:rsid w:val="00DF57F0"/>
    <w:rsid w:val="00E15D78"/>
    <w:rsid w:val="00E62D75"/>
    <w:rsid w:val="00E76611"/>
    <w:rsid w:val="00E93E1E"/>
    <w:rsid w:val="00EC1D74"/>
    <w:rsid w:val="00EC4073"/>
    <w:rsid w:val="00ED0C52"/>
    <w:rsid w:val="00ED153B"/>
    <w:rsid w:val="00EF590F"/>
    <w:rsid w:val="00F23EFB"/>
    <w:rsid w:val="00F25E01"/>
    <w:rsid w:val="00F608BE"/>
    <w:rsid w:val="00F714DC"/>
    <w:rsid w:val="00F80D66"/>
    <w:rsid w:val="00F93B43"/>
    <w:rsid w:val="00FA1858"/>
    <w:rsid w:val="00FA7C17"/>
    <w:rsid w:val="00FB0846"/>
    <w:rsid w:val="00FB17AB"/>
    <w:rsid w:val="00FC5262"/>
    <w:rsid w:val="00FC6909"/>
    <w:rsid w:val="00FD010C"/>
    <w:rsid w:val="00FE1D76"/>
    <w:rsid w:val="00FF3020"/>
    <w:rsid w:val="00FF3BC1"/>
    <w:rsid w:val="00FF4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29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1299"/>
    <w:pPr>
      <w:keepNext/>
      <w:outlineLvl w:val="0"/>
    </w:pPr>
    <w:rPr>
      <w:sz w:val="32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29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129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373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129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129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D1299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  <w:lang w:eastAsia="ru-RU"/>
    </w:rPr>
  </w:style>
  <w:style w:type="paragraph" w:styleId="a3">
    <w:name w:val="No Spacing"/>
    <w:qFormat/>
    <w:rsid w:val="005D129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basedOn w:val="a"/>
    <w:uiPriority w:val="1"/>
    <w:qFormat/>
    <w:rsid w:val="005D12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uiPriority w:val="99"/>
    <w:rsid w:val="005D1299"/>
    <w:rPr>
      <w:color w:val="0000FF"/>
      <w:u w:val="single"/>
    </w:rPr>
  </w:style>
  <w:style w:type="character" w:customStyle="1" w:styleId="a6">
    <w:name w:val="Основной текст_"/>
    <w:link w:val="31"/>
    <w:locked/>
    <w:rsid w:val="005D1299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6"/>
    <w:rsid w:val="005D1299"/>
    <w:pPr>
      <w:widowControl w:val="0"/>
      <w:shd w:val="clear" w:color="auto" w:fill="FFFFFF"/>
      <w:spacing w:after="180" w:line="326" w:lineRule="exact"/>
      <w:ind w:hanging="7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2">
    <w:name w:val="Body Text 2"/>
    <w:basedOn w:val="a"/>
    <w:link w:val="20"/>
    <w:rsid w:val="005D1299"/>
    <w:pPr>
      <w:spacing w:after="120" w:line="480" w:lineRule="auto"/>
    </w:pPr>
    <w:rPr>
      <w:sz w:val="24"/>
    </w:rPr>
  </w:style>
  <w:style w:type="character" w:customStyle="1" w:styleId="20">
    <w:name w:val="Основной текст 2 Знак"/>
    <w:basedOn w:val="a0"/>
    <w:link w:val="2"/>
    <w:rsid w:val="005D12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5D129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5D129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A7F47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537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2F42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426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F42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426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pagetitledictname">
    <w:name w:val="pagetitle_dict_name"/>
    <w:basedOn w:val="a0"/>
    <w:rsid w:val="00053F00"/>
  </w:style>
  <w:style w:type="paragraph" w:styleId="ad">
    <w:name w:val="Body Text"/>
    <w:basedOn w:val="a"/>
    <w:link w:val="ae"/>
    <w:uiPriority w:val="99"/>
    <w:semiHidden/>
    <w:unhideWhenUsed/>
    <w:rsid w:val="00AC100B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AC10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AC100B"/>
    <w:pPr>
      <w:widowControl w:val="0"/>
      <w:autoSpaceDE w:val="0"/>
      <w:autoSpaceDN w:val="0"/>
      <w:ind w:left="110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AC100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vts0">
    <w:name w:val="rvts0"/>
    <w:rsid w:val="005F7297"/>
  </w:style>
  <w:style w:type="paragraph" w:styleId="af">
    <w:name w:val="Balloon Text"/>
    <w:basedOn w:val="a"/>
    <w:link w:val="af0"/>
    <w:uiPriority w:val="99"/>
    <w:semiHidden/>
    <w:unhideWhenUsed/>
    <w:rsid w:val="0053553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3553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29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1299"/>
    <w:pPr>
      <w:keepNext/>
      <w:outlineLvl w:val="0"/>
    </w:pPr>
    <w:rPr>
      <w:sz w:val="32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29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129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373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129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129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D1299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  <w:lang w:eastAsia="ru-RU"/>
    </w:rPr>
  </w:style>
  <w:style w:type="paragraph" w:styleId="a3">
    <w:name w:val="No Spacing"/>
    <w:uiPriority w:val="1"/>
    <w:qFormat/>
    <w:rsid w:val="005D129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5D12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uiPriority w:val="99"/>
    <w:rsid w:val="005D1299"/>
    <w:rPr>
      <w:color w:val="0000FF"/>
      <w:u w:val="single"/>
    </w:rPr>
  </w:style>
  <w:style w:type="character" w:customStyle="1" w:styleId="a6">
    <w:name w:val="Основной текст_"/>
    <w:link w:val="31"/>
    <w:locked/>
    <w:rsid w:val="005D1299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6"/>
    <w:rsid w:val="005D1299"/>
    <w:pPr>
      <w:widowControl w:val="0"/>
      <w:shd w:val="clear" w:color="auto" w:fill="FFFFFF"/>
      <w:spacing w:after="180" w:line="326" w:lineRule="exact"/>
      <w:ind w:hanging="7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2">
    <w:name w:val="Body Text 2"/>
    <w:basedOn w:val="a"/>
    <w:link w:val="20"/>
    <w:rsid w:val="005D1299"/>
    <w:pPr>
      <w:spacing w:after="120" w:line="480" w:lineRule="auto"/>
    </w:pPr>
    <w:rPr>
      <w:sz w:val="24"/>
    </w:rPr>
  </w:style>
  <w:style w:type="character" w:customStyle="1" w:styleId="20">
    <w:name w:val="Основной текст 2 Знак"/>
    <w:basedOn w:val="a0"/>
    <w:link w:val="2"/>
    <w:rsid w:val="005D12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5D129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5D129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A7F47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537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2F42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426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F42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4267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7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bc.co.uk/learningenglish/english/features/pronunciation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doceonline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ictionary.cambridge.org/dictionar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earnersdictionary.com/pronex/pronex.htm" TargetMode="External"/><Relationship Id="rId10" Type="http://schemas.openxmlformats.org/officeDocument/2006/relationships/hyperlink" Target="http://www.macmillandictionary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oxfordlearnersdictionaries.com/about/pronunciation_englis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92554-9222-4F62-8C39-4524EB21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9</Pages>
  <Words>2201</Words>
  <Characters>12549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lina</cp:lastModifiedBy>
  <cp:revision>172</cp:revision>
  <dcterms:created xsi:type="dcterms:W3CDTF">2018-01-17T07:32:00Z</dcterms:created>
  <dcterms:modified xsi:type="dcterms:W3CDTF">2020-02-18T07:55:00Z</dcterms:modified>
</cp:coreProperties>
</file>